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25" w:rsidRPr="00923E6A" w:rsidRDefault="004F5B25" w:rsidP="004F5B25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923E6A">
        <w:rPr>
          <w:rFonts w:ascii="方正小标宋_GBK" w:eastAsia="方正小标宋_GBK" w:hAnsi="方正小标宋_GBK" w:hint="eastAsia"/>
          <w:sz w:val="44"/>
          <w:szCs w:val="44"/>
        </w:rPr>
        <w:t>关于</w:t>
      </w:r>
      <w:r w:rsidR="00923E6A" w:rsidRPr="00923E6A">
        <w:rPr>
          <w:rFonts w:ascii="方正小标宋_GBK" w:eastAsia="方正小标宋_GBK" w:hAnsi="方正小标宋_GBK" w:hint="eastAsia"/>
          <w:sz w:val="44"/>
          <w:szCs w:val="44"/>
        </w:rPr>
        <w:t>常州市公共汽车客运专项规划（2023—2035年）</w:t>
      </w:r>
      <w:r w:rsidRPr="00923E6A">
        <w:rPr>
          <w:rFonts w:ascii="方正小标宋_GBK" w:eastAsia="方正小标宋_GBK" w:hAnsi="方正小标宋_GBK" w:hint="eastAsia"/>
          <w:sz w:val="44"/>
          <w:szCs w:val="44"/>
        </w:rPr>
        <w:t>的</w:t>
      </w:r>
      <w:r w:rsidRPr="00923E6A">
        <w:rPr>
          <w:rFonts w:ascii="方正小标宋_GBK" w:eastAsia="方正小标宋_GBK" w:hAnsi="方正小标宋_GBK" w:cs="仿宋_GB2312" w:hint="eastAsia"/>
          <w:sz w:val="44"/>
          <w:szCs w:val="44"/>
        </w:rPr>
        <w:t>起草说明</w:t>
      </w:r>
    </w:p>
    <w:p w:rsidR="004F5B25" w:rsidRDefault="004F5B25" w:rsidP="004F5B25">
      <w:pPr>
        <w:rPr>
          <w:rFonts w:ascii="仿宋_GB2312" w:eastAsia="仿宋_GB2312"/>
          <w:sz w:val="32"/>
          <w:szCs w:val="32"/>
        </w:rPr>
      </w:pPr>
    </w:p>
    <w:p w:rsidR="004F5B25" w:rsidRPr="00923E6A" w:rsidRDefault="004F5B25" w:rsidP="00923E6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现将</w:t>
      </w:r>
      <w:r w:rsidR="00923E6A" w:rsidRPr="00923E6A">
        <w:rPr>
          <w:rFonts w:ascii="Times New Roman" w:eastAsia="方正仿宋简体" w:hAnsi="Times New Roman" w:cs="Times New Roman" w:hint="eastAsia"/>
          <w:sz w:val="32"/>
          <w:szCs w:val="32"/>
        </w:rPr>
        <w:t>《常州市公共汽车客运专项规划（</w:t>
      </w:r>
      <w:r w:rsidR="00923E6A" w:rsidRPr="00923E6A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="00923E6A" w:rsidRPr="00923E6A">
        <w:rPr>
          <w:rFonts w:ascii="Times New Roman" w:eastAsia="方正仿宋简体" w:hAnsi="Times New Roman" w:cs="Times New Roman" w:hint="eastAsia"/>
          <w:sz w:val="32"/>
          <w:szCs w:val="32"/>
        </w:rPr>
        <w:t>—</w:t>
      </w:r>
      <w:r w:rsidR="00923E6A" w:rsidRPr="00923E6A">
        <w:rPr>
          <w:rFonts w:ascii="Times New Roman" w:eastAsia="方正仿宋简体" w:hAnsi="Times New Roman" w:cs="Times New Roman" w:hint="eastAsia"/>
          <w:sz w:val="32"/>
          <w:szCs w:val="32"/>
        </w:rPr>
        <w:t>2035</w:t>
      </w:r>
      <w:r w:rsidR="00923E6A" w:rsidRPr="00923E6A">
        <w:rPr>
          <w:rFonts w:ascii="Times New Roman" w:eastAsia="方正仿宋简体" w:hAnsi="Times New Roman" w:cs="Times New Roman" w:hint="eastAsia"/>
          <w:sz w:val="32"/>
          <w:szCs w:val="32"/>
        </w:rPr>
        <w:t>年）》</w:t>
      </w:r>
      <w:r w:rsidRPr="00923E6A">
        <w:rPr>
          <w:rFonts w:ascii="Times New Roman" w:eastAsia="方正仿宋简体" w:hAnsi="Times New Roman" w:cs="Times New Roman"/>
          <w:sz w:val="32"/>
          <w:szCs w:val="32"/>
        </w:rPr>
        <w:t>的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有关</w:t>
      </w:r>
      <w:r w:rsidRPr="00923E6A">
        <w:rPr>
          <w:rFonts w:ascii="Times New Roman" w:eastAsia="方正仿宋简体" w:hAnsi="Times New Roman" w:cs="Times New Roman"/>
          <w:sz w:val="32"/>
          <w:szCs w:val="32"/>
        </w:rPr>
        <w:t>情况说明如下：</w:t>
      </w:r>
    </w:p>
    <w:p w:rsidR="004F5B25" w:rsidRPr="00923E6A" w:rsidRDefault="004F5B25" w:rsidP="00923E6A">
      <w:pPr>
        <w:spacing w:line="560" w:lineRule="exact"/>
        <w:ind w:firstLineChars="200" w:firstLine="640"/>
        <w:outlineLvl w:val="0"/>
        <w:rPr>
          <w:rFonts w:ascii="Times New Roman" w:eastAsia="方正黑体简体" w:hAnsi="Times New Roman" w:cs="Times New Roman"/>
          <w:sz w:val="32"/>
          <w:szCs w:val="32"/>
        </w:rPr>
      </w:pPr>
      <w:r w:rsidRPr="00923E6A">
        <w:rPr>
          <w:rFonts w:ascii="Times New Roman" w:eastAsia="方正黑体简体" w:hAnsi="Times New Roman" w:cs="Times New Roman" w:hint="eastAsia"/>
          <w:sz w:val="32"/>
          <w:szCs w:val="32"/>
        </w:rPr>
        <w:t>一</w:t>
      </w:r>
      <w:r w:rsidRPr="00923E6A">
        <w:rPr>
          <w:rFonts w:ascii="Times New Roman" w:eastAsia="方正黑体简体" w:hAnsi="Times New Roman" w:cs="Times New Roman"/>
          <w:sz w:val="32"/>
          <w:szCs w:val="32"/>
        </w:rPr>
        <w:t>、</w:t>
      </w:r>
      <w:r w:rsidRPr="00923E6A">
        <w:rPr>
          <w:rFonts w:ascii="Times New Roman" w:eastAsia="方正黑体简体" w:hAnsi="Times New Roman" w:cs="Times New Roman" w:hint="eastAsia"/>
          <w:sz w:val="32"/>
          <w:szCs w:val="32"/>
        </w:rPr>
        <w:t>制定</w:t>
      </w:r>
      <w:r w:rsidRPr="00923E6A">
        <w:rPr>
          <w:rFonts w:ascii="Times New Roman" w:eastAsia="方正黑体简体" w:hAnsi="Times New Roman" w:cs="Times New Roman"/>
          <w:sz w:val="32"/>
          <w:szCs w:val="32"/>
        </w:rPr>
        <w:t>文件的</w:t>
      </w:r>
      <w:r w:rsidRPr="00923E6A">
        <w:rPr>
          <w:rFonts w:ascii="Times New Roman" w:eastAsia="方正黑体简体" w:hAnsi="Times New Roman" w:cs="Times New Roman" w:hint="eastAsia"/>
          <w:sz w:val="32"/>
          <w:szCs w:val="32"/>
        </w:rPr>
        <w:t>必要性</w:t>
      </w:r>
    </w:p>
    <w:p w:rsidR="004F5B25" w:rsidRPr="00116990" w:rsidRDefault="004F5B25" w:rsidP="00923E6A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116990">
        <w:rPr>
          <w:rFonts w:ascii="Times New Roman" w:eastAsia="方正仿宋简体" w:hAnsi="Times New Roman" w:cs="Times New Roman" w:hint="eastAsia"/>
          <w:b/>
          <w:sz w:val="32"/>
          <w:szCs w:val="32"/>
        </w:rPr>
        <w:t>（一）</w:t>
      </w:r>
      <w:r w:rsidR="00116990" w:rsidRPr="00116990">
        <w:rPr>
          <w:rFonts w:ascii="Times New Roman" w:eastAsia="方正仿宋简体" w:hAnsi="Times New Roman" w:cs="Times New Roman" w:hint="eastAsia"/>
          <w:b/>
          <w:sz w:val="32"/>
          <w:szCs w:val="32"/>
        </w:rPr>
        <w:t>公交优先发展是城市交通发展的主旋律</w:t>
      </w:r>
      <w:r w:rsidRPr="00116990">
        <w:rPr>
          <w:rFonts w:ascii="Times New Roman" w:eastAsia="方正仿宋简体" w:hAnsi="Times New Roman" w:cs="Times New Roman" w:hint="eastAsia"/>
          <w:b/>
          <w:sz w:val="32"/>
          <w:szCs w:val="32"/>
        </w:rPr>
        <w:t>，</w:t>
      </w:r>
      <w:r w:rsidR="00116990">
        <w:rPr>
          <w:rFonts w:ascii="Times New Roman" w:eastAsia="方正仿宋简体" w:hAnsi="Times New Roman" w:cs="Times New Roman" w:hint="eastAsia"/>
          <w:b/>
          <w:sz w:val="32"/>
          <w:szCs w:val="32"/>
        </w:rPr>
        <w:t>公共汽车客运</w:t>
      </w:r>
      <w:r w:rsidRPr="00116990">
        <w:rPr>
          <w:rFonts w:ascii="Times New Roman" w:eastAsia="方正仿宋简体" w:hAnsi="Times New Roman" w:cs="Times New Roman" w:hint="eastAsia"/>
          <w:b/>
          <w:sz w:val="32"/>
          <w:szCs w:val="32"/>
        </w:rPr>
        <w:t>专项规划是推进</w:t>
      </w:r>
      <w:r w:rsidR="00116990">
        <w:rPr>
          <w:rFonts w:ascii="Times New Roman" w:eastAsia="方正仿宋简体" w:hAnsi="Times New Roman" w:cs="Times New Roman" w:hint="eastAsia"/>
          <w:b/>
          <w:sz w:val="32"/>
          <w:szCs w:val="32"/>
        </w:rPr>
        <w:t>公交优先发展政策落实</w:t>
      </w:r>
      <w:r w:rsidRPr="00116990">
        <w:rPr>
          <w:rFonts w:ascii="Times New Roman" w:eastAsia="方正仿宋简体" w:hAnsi="Times New Roman" w:cs="Times New Roman" w:hint="eastAsia"/>
          <w:b/>
          <w:sz w:val="32"/>
          <w:szCs w:val="32"/>
        </w:rPr>
        <w:t>的重要抓手。</w:t>
      </w:r>
    </w:p>
    <w:p w:rsidR="006E00C2" w:rsidRDefault="004F5B25" w:rsidP="006E00C2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2019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月中共中央、国务院印发的《交通强国建设纲要》提出“加强城市交通拥堵综合治理，优先发展城市公共交通，鼓励引导绿色公交出行，合理引导个体机动化出行”，进一步明确了优先发展公共交通的战略。我市</w:t>
      </w:r>
      <w:r w:rsidR="00056C70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="00056C70">
        <w:rPr>
          <w:rFonts w:ascii="Times New Roman" w:eastAsia="方正仿宋简体" w:hAnsi="Times New Roman" w:cs="Times New Roman"/>
          <w:sz w:val="32"/>
          <w:szCs w:val="32"/>
        </w:rPr>
        <w:t>022</w:t>
      </w:r>
      <w:r w:rsidR="00056C70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6E00C2">
        <w:rPr>
          <w:rFonts w:ascii="Times New Roman" w:eastAsia="方正仿宋简体" w:hAnsi="Times New Roman" w:cs="Times New Roman" w:hint="eastAsia"/>
          <w:sz w:val="32"/>
          <w:szCs w:val="32"/>
        </w:rPr>
        <w:t>顺利</w:t>
      </w:r>
      <w:r w:rsidR="006E00C2" w:rsidRPr="0039721F">
        <w:rPr>
          <w:rFonts w:ascii="Times New Roman" w:eastAsia="方正仿宋简体" w:hAnsi="Times New Roman" w:cs="Times New Roman"/>
          <w:sz w:val="32"/>
          <w:szCs w:val="32"/>
        </w:rPr>
        <w:t>完成国家公交都市和国家绿色出行城市创建</w:t>
      </w:r>
      <w:r w:rsidR="006E00C2">
        <w:rPr>
          <w:rFonts w:ascii="Times New Roman" w:eastAsia="方正仿宋简体" w:hAnsi="Times New Roman" w:cs="Times New Roman" w:hint="eastAsia"/>
          <w:sz w:val="32"/>
          <w:szCs w:val="32"/>
        </w:rPr>
        <w:t>，具有较好的公交发展基础，但也面临城市发展重心转移、交通出行格局变化、地块服务需求新增、公交设施用地落实等因素和问题，</w:t>
      </w:r>
      <w:r w:rsidR="006E00C2" w:rsidRPr="00923E6A">
        <w:rPr>
          <w:rFonts w:ascii="Times New Roman" w:eastAsia="方正仿宋简体" w:hAnsi="Times New Roman" w:cs="Times New Roman" w:hint="eastAsia"/>
          <w:sz w:val="32"/>
          <w:szCs w:val="32"/>
        </w:rPr>
        <w:t>迫切需要启动</w:t>
      </w:r>
      <w:r w:rsidR="00C577BB">
        <w:rPr>
          <w:rFonts w:ascii="Times New Roman" w:eastAsia="方正仿宋简体" w:hAnsi="Times New Roman" w:cs="Times New Roman" w:hint="eastAsia"/>
          <w:sz w:val="32"/>
          <w:szCs w:val="32"/>
        </w:rPr>
        <w:t>公共汽车客运</w:t>
      </w:r>
      <w:r w:rsidR="006E00C2" w:rsidRPr="00923E6A">
        <w:rPr>
          <w:rFonts w:ascii="Times New Roman" w:eastAsia="方正仿宋简体" w:hAnsi="Times New Roman" w:cs="Times New Roman" w:hint="eastAsia"/>
          <w:sz w:val="32"/>
          <w:szCs w:val="32"/>
        </w:rPr>
        <w:t>专项规划的编制。</w:t>
      </w:r>
    </w:p>
    <w:p w:rsidR="00F87516" w:rsidRDefault="00F87516" w:rsidP="00923E6A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（二）</w:t>
      </w:r>
      <w:r w:rsidRPr="00F87516">
        <w:rPr>
          <w:rFonts w:ascii="Times New Roman" w:eastAsia="方正仿宋简体" w:hAnsi="Times New Roman" w:cs="Times New Roman" w:hint="eastAsia"/>
          <w:b/>
          <w:sz w:val="32"/>
          <w:szCs w:val="32"/>
        </w:rPr>
        <w:t>“十四五”</w:t>
      </w:r>
      <w:r w:rsidR="0016632E">
        <w:rPr>
          <w:rFonts w:ascii="Times New Roman" w:eastAsia="方正仿宋简体" w:hAnsi="Times New Roman" w:cs="Times New Roman" w:hint="eastAsia"/>
          <w:b/>
          <w:sz w:val="32"/>
          <w:szCs w:val="32"/>
        </w:rPr>
        <w:t>是新一轮</w:t>
      </w:r>
      <w:r w:rsidRPr="00F87516">
        <w:rPr>
          <w:rFonts w:ascii="Times New Roman" w:eastAsia="方正仿宋简体" w:hAnsi="Times New Roman" w:cs="Times New Roman" w:hint="eastAsia"/>
          <w:b/>
          <w:sz w:val="32"/>
          <w:szCs w:val="32"/>
        </w:rPr>
        <w:t>“强富美高”新常州建设</w:t>
      </w:r>
      <w:r w:rsidR="0016632E">
        <w:rPr>
          <w:rFonts w:ascii="Times New Roman" w:eastAsia="方正仿宋简体" w:hAnsi="Times New Roman" w:cs="Times New Roman" w:hint="eastAsia"/>
          <w:b/>
          <w:sz w:val="32"/>
          <w:szCs w:val="32"/>
        </w:rPr>
        <w:t>的关键期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，</w:t>
      </w:r>
      <w:r w:rsidR="0016632E">
        <w:rPr>
          <w:rFonts w:ascii="Times New Roman" w:eastAsia="方正仿宋简体" w:hAnsi="Times New Roman" w:cs="Times New Roman" w:hint="eastAsia"/>
          <w:b/>
          <w:sz w:val="32"/>
          <w:szCs w:val="32"/>
        </w:rPr>
        <w:t>亟需研究城市发展新</w:t>
      </w:r>
      <w:r w:rsidR="0067177B">
        <w:rPr>
          <w:rFonts w:ascii="Times New Roman" w:eastAsia="方正仿宋简体" w:hAnsi="Times New Roman" w:cs="Times New Roman" w:hint="eastAsia"/>
          <w:b/>
          <w:sz w:val="32"/>
          <w:szCs w:val="32"/>
        </w:rPr>
        <w:t>方向</w:t>
      </w:r>
      <w:r w:rsidR="0016632E">
        <w:rPr>
          <w:rFonts w:ascii="Times New Roman" w:eastAsia="方正仿宋简体" w:hAnsi="Times New Roman" w:cs="Times New Roman" w:hint="eastAsia"/>
          <w:b/>
          <w:sz w:val="32"/>
          <w:szCs w:val="32"/>
        </w:rPr>
        <w:t>的公交</w:t>
      </w:r>
      <w:r w:rsidR="000405EF">
        <w:rPr>
          <w:rFonts w:ascii="Times New Roman" w:eastAsia="方正仿宋简体" w:hAnsi="Times New Roman" w:cs="Times New Roman" w:hint="eastAsia"/>
          <w:b/>
          <w:sz w:val="32"/>
          <w:szCs w:val="32"/>
        </w:rPr>
        <w:t>应对</w:t>
      </w:r>
      <w:r w:rsidR="00DB6CBF">
        <w:rPr>
          <w:rFonts w:ascii="Times New Roman" w:eastAsia="方正仿宋简体" w:hAnsi="Times New Roman" w:cs="Times New Roman" w:hint="eastAsia"/>
          <w:b/>
          <w:sz w:val="32"/>
          <w:szCs w:val="32"/>
        </w:rPr>
        <w:t>措施</w:t>
      </w:r>
      <w:r w:rsidR="0067177B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056C70" w:rsidRPr="0016632E" w:rsidRDefault="00406886" w:rsidP="00056C70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06886">
        <w:rPr>
          <w:rFonts w:ascii="Times New Roman" w:eastAsia="方正仿宋简体" w:hAnsi="Times New Roman" w:cs="Times New Roman" w:hint="eastAsia"/>
          <w:sz w:val="32"/>
          <w:szCs w:val="32"/>
        </w:rPr>
        <w:t>“十四五”时期是</w:t>
      </w:r>
      <w:r w:rsidR="0067177B">
        <w:rPr>
          <w:rFonts w:ascii="Times New Roman" w:eastAsia="方正仿宋简体" w:hAnsi="Times New Roman" w:cs="Times New Roman" w:hint="eastAsia"/>
          <w:sz w:val="32"/>
          <w:szCs w:val="32"/>
        </w:rPr>
        <w:t>我</w:t>
      </w:r>
      <w:r w:rsidRPr="00406886">
        <w:rPr>
          <w:rFonts w:ascii="Times New Roman" w:eastAsia="方正仿宋简体" w:hAnsi="Times New Roman" w:cs="Times New Roman" w:hint="eastAsia"/>
          <w:sz w:val="32"/>
          <w:szCs w:val="32"/>
        </w:rPr>
        <w:t>市全面开启建设社会主义现代化新征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程的起步期，是推动高质量发展、建设“强富美高”新常州的关键阶段，我市提出了打造新能源之都，冲刺</w:t>
      </w:r>
      <w:r w:rsidRPr="00406886">
        <w:rPr>
          <w:rFonts w:ascii="Times New Roman" w:eastAsia="方正仿宋简体" w:hAnsi="Times New Roman" w:cs="Times New Roman" w:hint="eastAsia"/>
          <w:sz w:val="32"/>
          <w:szCs w:val="32"/>
        </w:rPr>
        <w:t>“万</w:t>
      </w:r>
      <w:bookmarkStart w:id="0" w:name="_GoBack"/>
      <w:bookmarkEnd w:id="0"/>
      <w:r w:rsidRPr="00406886">
        <w:rPr>
          <w:rFonts w:ascii="Times New Roman" w:eastAsia="方正仿宋简体" w:hAnsi="Times New Roman" w:cs="Times New Roman" w:hint="eastAsia"/>
          <w:sz w:val="32"/>
          <w:szCs w:val="32"/>
        </w:rPr>
        <w:t>亿之城”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，打造</w:t>
      </w:r>
      <w:r w:rsidRPr="0039721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39721F">
        <w:rPr>
          <w:rFonts w:ascii="Times New Roman" w:eastAsia="方正仿宋简体" w:hAnsi="Times New Roman" w:cs="Times New Roman"/>
          <w:sz w:val="32"/>
          <w:szCs w:val="32"/>
        </w:rPr>
        <w:t>儿童友好城市</w:t>
      </w:r>
      <w:r w:rsidRPr="0039721F"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等一系列城市发展新</w:t>
      </w:r>
      <w:r w:rsidR="0016632E">
        <w:rPr>
          <w:rFonts w:ascii="Times New Roman" w:eastAsia="方正仿宋简体" w:hAnsi="Times New Roman" w:cs="Times New Roman" w:hint="eastAsia"/>
          <w:sz w:val="32"/>
          <w:szCs w:val="32"/>
        </w:rPr>
        <w:t>目标，</w:t>
      </w:r>
      <w:r w:rsidR="00056C70">
        <w:rPr>
          <w:rFonts w:ascii="Times New Roman" w:eastAsia="方正仿宋简体" w:hAnsi="Times New Roman" w:cs="Times New Roman" w:hint="eastAsia"/>
          <w:sz w:val="32"/>
          <w:szCs w:val="32"/>
        </w:rPr>
        <w:t>并要重点开展“两湖创新区”的建设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。公共汽车客运作为一项基础民生工程，</w:t>
      </w:r>
      <w:r w:rsidR="0016632E">
        <w:rPr>
          <w:rFonts w:ascii="Times New Roman" w:eastAsia="方正仿宋简体" w:hAnsi="Times New Roman" w:cs="Times New Roman" w:hint="eastAsia"/>
          <w:sz w:val="32"/>
          <w:szCs w:val="32"/>
        </w:rPr>
        <w:t>迫切的需</w:t>
      </w:r>
      <w:r w:rsidR="0016632E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要开展</w:t>
      </w:r>
      <w:r w:rsidR="00056C70">
        <w:rPr>
          <w:rFonts w:ascii="Times New Roman" w:eastAsia="方正仿宋简体" w:hAnsi="Times New Roman" w:cs="Times New Roman" w:hint="eastAsia"/>
          <w:sz w:val="32"/>
          <w:szCs w:val="32"/>
        </w:rPr>
        <w:t>专项</w:t>
      </w:r>
      <w:r w:rsidR="0016632E">
        <w:rPr>
          <w:rFonts w:ascii="Times New Roman" w:eastAsia="方正仿宋简体" w:hAnsi="Times New Roman" w:cs="Times New Roman" w:hint="eastAsia"/>
          <w:sz w:val="32"/>
          <w:szCs w:val="32"/>
        </w:rPr>
        <w:t>研究，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应及时响应新的城市发展形势和居民出行需求。</w:t>
      </w:r>
      <w:r w:rsidR="00056C70">
        <w:rPr>
          <w:rFonts w:ascii="Times New Roman" w:eastAsia="方正仿宋简体" w:hAnsi="Times New Roman" w:cs="Times New Roman" w:hint="eastAsia"/>
          <w:sz w:val="32"/>
          <w:szCs w:val="32"/>
        </w:rPr>
        <w:t>同时国土空间规划正在编制过程中，</w:t>
      </w:r>
      <w:r w:rsidR="00056C70" w:rsidRPr="0016632E">
        <w:rPr>
          <w:rFonts w:ascii="Times New Roman" w:eastAsia="方正仿宋简体" w:hAnsi="Times New Roman" w:cs="Times New Roman" w:hint="eastAsia"/>
          <w:sz w:val="32"/>
          <w:szCs w:val="32"/>
        </w:rPr>
        <w:t>各类重点领域专项规划均在同步筹划，此时开展公共汽车客运专项规划的编制，与国土空间规划相互反馈，对公共交通系统的长远发展具有重要意义。</w:t>
      </w:r>
    </w:p>
    <w:p w:rsidR="004F5B25" w:rsidRPr="00116990" w:rsidRDefault="004F5B25" w:rsidP="00923E6A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116990">
        <w:rPr>
          <w:rFonts w:ascii="Times New Roman" w:eastAsia="方正仿宋简体" w:hAnsi="Times New Roman" w:cs="Times New Roman" w:hint="eastAsia"/>
          <w:b/>
          <w:sz w:val="32"/>
          <w:szCs w:val="32"/>
        </w:rPr>
        <w:t>（三）</w:t>
      </w:r>
      <w:r w:rsidR="00056C70">
        <w:rPr>
          <w:rFonts w:ascii="Times New Roman" w:eastAsia="方正仿宋简体" w:hAnsi="Times New Roman" w:cs="Times New Roman" w:hint="eastAsia"/>
          <w:b/>
          <w:sz w:val="32"/>
          <w:szCs w:val="32"/>
        </w:rPr>
        <w:t>新时代出行生态的转变要求公共汽车客运开展服务升级研究</w:t>
      </w:r>
      <w:r w:rsidRPr="00116990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056C70" w:rsidRDefault="00056C70" w:rsidP="00923E6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39721F">
        <w:rPr>
          <w:rFonts w:ascii="Times New Roman" w:eastAsia="方正仿宋简体" w:hAnsi="Times New Roman" w:cs="Times New Roman"/>
          <w:sz w:val="32"/>
          <w:szCs w:val="32"/>
        </w:rPr>
        <w:t>随着经济水平的提升，私人机动化发展迅猛，居民出行意愿、出行方式和出行品质要求等均发生明显改变，地面公交客流持续下降已成为全行业发展面临的共性问题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。需要开展专项规划研究，打破传统观念，将多</w:t>
      </w:r>
      <w:r w:rsidR="00C577BB">
        <w:rPr>
          <w:rFonts w:ascii="Times New Roman" w:eastAsia="方正仿宋简体" w:hAnsi="Times New Roman" w:cs="Times New Roman" w:hint="eastAsia"/>
          <w:sz w:val="32"/>
          <w:szCs w:val="32"/>
        </w:rPr>
        <w:t>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公交出行方式进行整体统筹考虑，通过组合效应提升竞争力。同时</w:t>
      </w:r>
      <w:r w:rsidR="001805F0">
        <w:rPr>
          <w:rFonts w:ascii="Times New Roman" w:eastAsia="方正仿宋简体" w:hAnsi="Times New Roman" w:cs="Times New Roman" w:hint="eastAsia"/>
          <w:sz w:val="32"/>
          <w:szCs w:val="32"/>
        </w:rPr>
        <w:t>转变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公共汽车客运发展</w:t>
      </w:r>
      <w:r w:rsidR="001805F0">
        <w:rPr>
          <w:rFonts w:ascii="Times New Roman" w:eastAsia="方正仿宋简体" w:hAnsi="Times New Roman" w:cs="Times New Roman" w:hint="eastAsia"/>
          <w:sz w:val="32"/>
          <w:szCs w:val="32"/>
        </w:rPr>
        <w:t>思路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，研究如何集约化利用资源以实现效益最大化，支撑公共汽车客运健康、可持续发展。</w:t>
      </w:r>
    </w:p>
    <w:p w:rsidR="004F5B25" w:rsidRPr="00923E6A" w:rsidRDefault="004F5B25" w:rsidP="00923E6A">
      <w:pPr>
        <w:spacing w:line="560" w:lineRule="exact"/>
        <w:ind w:firstLineChars="200" w:firstLine="640"/>
        <w:outlineLvl w:val="0"/>
        <w:rPr>
          <w:rFonts w:ascii="Times New Roman" w:eastAsia="方正黑体简体" w:hAnsi="Times New Roman" w:cs="Times New Roman"/>
          <w:sz w:val="32"/>
          <w:szCs w:val="32"/>
        </w:rPr>
      </w:pPr>
      <w:r w:rsidRPr="00923E6A">
        <w:rPr>
          <w:rFonts w:ascii="Times New Roman" w:eastAsia="方正黑体简体" w:hAnsi="Times New Roman" w:cs="Times New Roman" w:hint="eastAsia"/>
          <w:sz w:val="32"/>
          <w:szCs w:val="32"/>
        </w:rPr>
        <w:t>二、起草依据</w:t>
      </w:r>
    </w:p>
    <w:p w:rsidR="004F5B25" w:rsidRPr="00923E6A" w:rsidRDefault="00116990" w:rsidP="00923E6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F87516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Pr="00F87516">
        <w:rPr>
          <w:rFonts w:ascii="Times New Roman" w:eastAsia="方正仿宋简体" w:hAnsi="Times New Roman" w:cs="Times New Roman"/>
          <w:sz w:val="32"/>
          <w:szCs w:val="32"/>
        </w:rPr>
        <w:t>019</w:t>
      </w:r>
      <w:r w:rsidRPr="00F87516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Pr="00F87516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F87516">
        <w:rPr>
          <w:rFonts w:ascii="Times New Roman" w:eastAsia="方正仿宋简体" w:hAnsi="Times New Roman" w:cs="Times New Roman" w:hint="eastAsia"/>
          <w:sz w:val="32"/>
          <w:szCs w:val="32"/>
        </w:rPr>
        <w:t>月正式实施的《常州市公共汽车客运条例》</w:t>
      </w:r>
      <w:r w:rsidR="00F87516" w:rsidRPr="00F87516">
        <w:rPr>
          <w:rFonts w:ascii="Times New Roman" w:eastAsia="方正仿宋简体" w:hAnsi="Times New Roman" w:cs="Times New Roman" w:hint="eastAsia"/>
          <w:sz w:val="32"/>
          <w:szCs w:val="32"/>
        </w:rPr>
        <w:t>中第二章第八条提出，“市、辖市交通运输行政主管部门应当会同规划、城乡建设、公安和城市管理等部门组织编制公共汽车客运专项规划，报同级人民政府批准后组织实施。”响应本项要求</w:t>
      </w:r>
      <w:r w:rsidR="00F87516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F87516" w:rsidRPr="00F87516">
        <w:rPr>
          <w:rFonts w:ascii="Times New Roman" w:eastAsia="方正仿宋简体" w:hAnsi="Times New Roman" w:cs="Times New Roman" w:hint="eastAsia"/>
          <w:sz w:val="32"/>
          <w:szCs w:val="32"/>
        </w:rPr>
        <w:t>开展本次</w:t>
      </w:r>
      <w:r w:rsidR="00C577BB" w:rsidRPr="00C577BB">
        <w:rPr>
          <w:rFonts w:ascii="Times New Roman" w:eastAsia="方正仿宋简体" w:hAnsi="Times New Roman" w:cs="Times New Roman" w:hint="eastAsia"/>
          <w:sz w:val="32"/>
          <w:szCs w:val="32"/>
        </w:rPr>
        <w:t>《常州市公共汽车客运专项规划（</w:t>
      </w:r>
      <w:r w:rsidR="00C577BB" w:rsidRPr="00C577BB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="00C577BB" w:rsidRPr="00C577BB">
        <w:rPr>
          <w:rFonts w:ascii="Times New Roman" w:eastAsia="方正仿宋简体" w:hAnsi="Times New Roman" w:cs="Times New Roman" w:hint="eastAsia"/>
          <w:sz w:val="32"/>
          <w:szCs w:val="32"/>
        </w:rPr>
        <w:t>—</w:t>
      </w:r>
      <w:r w:rsidR="00C577BB" w:rsidRPr="00C577BB">
        <w:rPr>
          <w:rFonts w:ascii="Times New Roman" w:eastAsia="方正仿宋简体" w:hAnsi="Times New Roman" w:cs="Times New Roman" w:hint="eastAsia"/>
          <w:sz w:val="32"/>
          <w:szCs w:val="32"/>
        </w:rPr>
        <w:t>2035</w:t>
      </w:r>
      <w:r w:rsidR="00C577BB" w:rsidRPr="00C577BB">
        <w:rPr>
          <w:rFonts w:ascii="Times New Roman" w:eastAsia="方正仿宋简体" w:hAnsi="Times New Roman" w:cs="Times New Roman" w:hint="eastAsia"/>
          <w:sz w:val="32"/>
          <w:szCs w:val="32"/>
        </w:rPr>
        <w:t>年）》</w:t>
      </w:r>
      <w:r w:rsidR="00C577BB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78031D">
        <w:rPr>
          <w:rFonts w:ascii="Times New Roman" w:eastAsia="方正仿宋简体" w:hAnsi="Times New Roman" w:cs="Times New Roman" w:hint="eastAsia"/>
          <w:sz w:val="32"/>
          <w:szCs w:val="32"/>
        </w:rPr>
        <w:t>以下</w:t>
      </w:r>
      <w:r w:rsidR="00C577BB">
        <w:rPr>
          <w:rFonts w:ascii="Times New Roman" w:eastAsia="方正仿宋简体" w:hAnsi="Times New Roman" w:cs="Times New Roman" w:hint="eastAsia"/>
          <w:sz w:val="32"/>
          <w:szCs w:val="32"/>
        </w:rPr>
        <w:t>简称《</w:t>
      </w:r>
      <w:r w:rsidR="00C577BB">
        <w:rPr>
          <w:rFonts w:ascii="Times New Roman" w:eastAsia="方正仿宋简体" w:hAnsi="Times New Roman" w:cs="Times New Roman" w:hint="eastAsia"/>
          <w:sz w:val="32"/>
          <w:szCs w:val="32"/>
        </w:rPr>
        <w:t>规划</w:t>
      </w:r>
      <w:r w:rsidR="00C577BB">
        <w:rPr>
          <w:rFonts w:ascii="Times New Roman" w:eastAsia="方正仿宋简体" w:hAnsi="Times New Roman" w:cs="Times New Roman" w:hint="eastAsia"/>
          <w:sz w:val="32"/>
          <w:szCs w:val="32"/>
        </w:rPr>
        <w:t>》）</w:t>
      </w:r>
      <w:r w:rsidR="00F87516" w:rsidRPr="00F87516">
        <w:rPr>
          <w:rFonts w:ascii="Times New Roman" w:eastAsia="方正仿宋简体" w:hAnsi="Times New Roman" w:cs="Times New Roman" w:hint="eastAsia"/>
          <w:sz w:val="32"/>
          <w:szCs w:val="32"/>
        </w:rPr>
        <w:t>研究</w:t>
      </w:r>
      <w:r w:rsidR="004F5B25" w:rsidRPr="00F87516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4F5B25" w:rsidRPr="00923E6A" w:rsidRDefault="004F5B25" w:rsidP="00923E6A">
      <w:pPr>
        <w:spacing w:line="560" w:lineRule="exact"/>
        <w:ind w:firstLineChars="200" w:firstLine="640"/>
        <w:outlineLvl w:val="0"/>
        <w:rPr>
          <w:rFonts w:ascii="Times New Roman" w:eastAsia="方正黑体简体" w:hAnsi="Times New Roman" w:cs="Times New Roman"/>
          <w:sz w:val="32"/>
          <w:szCs w:val="32"/>
        </w:rPr>
      </w:pPr>
      <w:r w:rsidRPr="00923E6A">
        <w:rPr>
          <w:rFonts w:ascii="Times New Roman" w:eastAsia="方正黑体简体" w:hAnsi="Times New Roman" w:cs="Times New Roman" w:hint="eastAsia"/>
          <w:sz w:val="32"/>
          <w:szCs w:val="32"/>
        </w:rPr>
        <w:t>三</w:t>
      </w:r>
      <w:r w:rsidRPr="00923E6A">
        <w:rPr>
          <w:rFonts w:ascii="Times New Roman" w:eastAsia="方正黑体简体" w:hAnsi="Times New Roman" w:cs="Times New Roman"/>
          <w:sz w:val="32"/>
          <w:szCs w:val="32"/>
        </w:rPr>
        <w:t>、起草过程</w:t>
      </w:r>
    </w:p>
    <w:p w:rsidR="004F5B25" w:rsidRPr="00923E6A" w:rsidRDefault="004F5B25" w:rsidP="00923E6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我局从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20</w:t>
      </w:r>
      <w:r w:rsidRPr="00923E6A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923E6A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年开始着手《</w:t>
      </w:r>
      <w:r w:rsidR="00DC279B" w:rsidRPr="00923E6A">
        <w:rPr>
          <w:rFonts w:ascii="Times New Roman" w:eastAsia="方正仿宋简体" w:hAnsi="Times New Roman" w:cs="Times New Roman" w:hint="eastAsia"/>
          <w:sz w:val="32"/>
          <w:szCs w:val="32"/>
        </w:rPr>
        <w:t>规划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》的</w:t>
      </w:r>
      <w:r w:rsidR="00DC279B" w:rsidRPr="00923E6A">
        <w:rPr>
          <w:rFonts w:ascii="Times New Roman" w:eastAsia="方正仿宋简体" w:hAnsi="Times New Roman" w:cs="Times New Roman" w:hint="eastAsia"/>
          <w:sz w:val="32"/>
          <w:szCs w:val="32"/>
        </w:rPr>
        <w:t>起草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工作。在《</w:t>
      </w:r>
      <w:r w:rsidR="00DC279B" w:rsidRPr="00923E6A">
        <w:rPr>
          <w:rFonts w:ascii="Times New Roman" w:eastAsia="方正仿宋简体" w:hAnsi="Times New Roman" w:cs="Times New Roman" w:hint="eastAsia"/>
          <w:sz w:val="32"/>
          <w:szCs w:val="32"/>
        </w:rPr>
        <w:t>规划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》的</w:t>
      </w:r>
      <w:r w:rsidR="00DC279B" w:rsidRPr="00923E6A">
        <w:rPr>
          <w:rFonts w:ascii="Times New Roman" w:eastAsia="方正仿宋简体" w:hAnsi="Times New Roman" w:cs="Times New Roman" w:hint="eastAsia"/>
          <w:sz w:val="32"/>
          <w:szCs w:val="32"/>
        </w:rPr>
        <w:t>起草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过程中，</w:t>
      </w:r>
      <w:r w:rsidR="00DC279B" w:rsidRPr="00923E6A">
        <w:rPr>
          <w:rFonts w:ascii="Times New Roman" w:eastAsia="方正仿宋简体" w:hAnsi="Times New Roman" w:cs="Times New Roman" w:hint="eastAsia"/>
          <w:sz w:val="32"/>
          <w:szCs w:val="32"/>
        </w:rPr>
        <w:t>先后与市直相关部门、各区相关部门以及市公交</w:t>
      </w:r>
      <w:r w:rsidR="00DC279B" w:rsidRPr="00923E6A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运营企业进行座谈，开展</w:t>
      </w:r>
      <w:r w:rsidR="00617CAA" w:rsidRPr="00923E6A">
        <w:rPr>
          <w:rFonts w:ascii="Times New Roman" w:eastAsia="方正仿宋简体" w:hAnsi="Times New Roman" w:cs="Times New Roman" w:hint="eastAsia"/>
          <w:sz w:val="32"/>
          <w:szCs w:val="32"/>
        </w:rPr>
        <w:t>资料收集，数据分析等工作，</w:t>
      </w:r>
      <w:r w:rsidR="00DC279B" w:rsidRPr="00923E6A">
        <w:rPr>
          <w:rFonts w:ascii="Times New Roman" w:eastAsia="方正仿宋简体" w:hAnsi="Times New Roman" w:cs="Times New Roman" w:hint="eastAsia"/>
          <w:sz w:val="32"/>
          <w:szCs w:val="32"/>
        </w:rPr>
        <w:t>并与市、区国土空间总体规划、市“十四五”综合交通规划、</w:t>
      </w:r>
      <w:r w:rsidR="00923E6A">
        <w:rPr>
          <w:rFonts w:ascii="Times New Roman" w:eastAsia="方正仿宋简体" w:hAnsi="Times New Roman" w:cs="Times New Roman" w:hint="eastAsia"/>
          <w:sz w:val="32"/>
          <w:szCs w:val="32"/>
        </w:rPr>
        <w:t>市轨道交通规划等</w:t>
      </w:r>
      <w:r w:rsidR="00DC279B" w:rsidRPr="00923E6A">
        <w:rPr>
          <w:rFonts w:ascii="Times New Roman" w:eastAsia="方正仿宋简体" w:hAnsi="Times New Roman" w:cs="Times New Roman" w:hint="eastAsia"/>
          <w:sz w:val="32"/>
          <w:szCs w:val="32"/>
        </w:rPr>
        <w:t>进行动态衔接更新；重点研究</w:t>
      </w:r>
      <w:r w:rsidR="00923E6A" w:rsidRPr="00923E6A">
        <w:rPr>
          <w:rFonts w:ascii="Times New Roman" w:eastAsia="方正仿宋简体" w:hAnsi="Times New Roman" w:cs="Times New Roman" w:hint="eastAsia"/>
          <w:sz w:val="32"/>
          <w:szCs w:val="32"/>
        </w:rPr>
        <w:t>公交线网优化、</w:t>
      </w:r>
      <w:r w:rsidR="00DC279B" w:rsidRPr="00923E6A">
        <w:rPr>
          <w:rFonts w:ascii="Times New Roman" w:eastAsia="方正仿宋简体" w:hAnsi="Times New Roman" w:cs="Times New Roman" w:hint="eastAsia"/>
          <w:sz w:val="32"/>
          <w:szCs w:val="32"/>
        </w:rPr>
        <w:t>公交场站设施规模及布</w:t>
      </w:r>
      <w:r w:rsidR="00923E6A">
        <w:rPr>
          <w:rFonts w:ascii="Times New Roman" w:eastAsia="方正仿宋简体" w:hAnsi="Times New Roman" w:cs="Times New Roman" w:hint="eastAsia"/>
          <w:sz w:val="32"/>
          <w:szCs w:val="32"/>
        </w:rPr>
        <w:t>局、公交出行多网融合</w:t>
      </w:r>
      <w:r w:rsidR="00DC279B" w:rsidRPr="00923E6A">
        <w:rPr>
          <w:rFonts w:ascii="Times New Roman" w:eastAsia="方正仿宋简体" w:hAnsi="Times New Roman" w:cs="Times New Roman" w:hint="eastAsia"/>
          <w:sz w:val="32"/>
          <w:szCs w:val="32"/>
        </w:rPr>
        <w:t>等方面内容，</w:t>
      </w:r>
      <w:r w:rsidR="00923E6A">
        <w:rPr>
          <w:rFonts w:ascii="Times New Roman" w:eastAsia="方正仿宋简体" w:hAnsi="Times New Roman" w:cs="Times New Roman" w:hint="eastAsia"/>
          <w:sz w:val="32"/>
          <w:szCs w:val="32"/>
        </w:rPr>
        <w:t>并对两湖创新区的公共汽车客运服务开展专题研究，</w:t>
      </w:r>
      <w:r w:rsidR="00DC279B" w:rsidRPr="00923E6A">
        <w:rPr>
          <w:rFonts w:ascii="Times New Roman" w:eastAsia="方正仿宋简体" w:hAnsi="Times New Roman" w:cs="Times New Roman" w:hint="eastAsia"/>
          <w:sz w:val="32"/>
          <w:szCs w:val="32"/>
        </w:rPr>
        <w:t>不断完善规划方案。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在各相关部门的大力配合下，最终形成了</w:t>
      </w:r>
      <w:r w:rsidR="00DC279B" w:rsidRPr="00923E6A">
        <w:rPr>
          <w:rFonts w:ascii="Times New Roman" w:eastAsia="方正仿宋简体" w:hAnsi="Times New Roman" w:cs="Times New Roman" w:hint="eastAsia"/>
          <w:sz w:val="32"/>
          <w:szCs w:val="32"/>
        </w:rPr>
        <w:t>本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《</w:t>
      </w:r>
      <w:r w:rsidR="00DC279B" w:rsidRPr="00923E6A">
        <w:rPr>
          <w:rFonts w:ascii="Times New Roman" w:eastAsia="方正仿宋简体" w:hAnsi="Times New Roman" w:cs="Times New Roman" w:hint="eastAsia"/>
          <w:sz w:val="32"/>
          <w:szCs w:val="32"/>
        </w:rPr>
        <w:t>规划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》。</w:t>
      </w:r>
    </w:p>
    <w:p w:rsidR="004F5B25" w:rsidRPr="00923E6A" w:rsidRDefault="004F5B25" w:rsidP="00923E6A">
      <w:pPr>
        <w:spacing w:line="560" w:lineRule="exact"/>
        <w:ind w:firstLineChars="200" w:firstLine="640"/>
        <w:outlineLvl w:val="0"/>
        <w:rPr>
          <w:rFonts w:ascii="Times New Roman" w:eastAsia="方正黑体简体" w:hAnsi="Times New Roman" w:cs="Times New Roman"/>
          <w:sz w:val="32"/>
          <w:szCs w:val="32"/>
        </w:rPr>
      </w:pPr>
      <w:r w:rsidRPr="00923E6A">
        <w:rPr>
          <w:rFonts w:ascii="Times New Roman" w:eastAsia="方正黑体简体" w:hAnsi="Times New Roman" w:cs="Times New Roman" w:hint="eastAsia"/>
          <w:sz w:val="32"/>
          <w:szCs w:val="32"/>
        </w:rPr>
        <w:t>四</w:t>
      </w:r>
      <w:r w:rsidRPr="00923E6A">
        <w:rPr>
          <w:rFonts w:ascii="Times New Roman" w:eastAsia="方正黑体简体" w:hAnsi="Times New Roman" w:cs="Times New Roman"/>
          <w:sz w:val="32"/>
          <w:szCs w:val="32"/>
        </w:rPr>
        <w:t>、</w:t>
      </w:r>
      <w:r w:rsidRPr="00923E6A">
        <w:rPr>
          <w:rFonts w:ascii="Times New Roman" w:eastAsia="方正黑体简体" w:hAnsi="Times New Roman" w:cs="Times New Roman" w:hint="eastAsia"/>
          <w:sz w:val="32"/>
          <w:szCs w:val="32"/>
        </w:rPr>
        <w:t>主要内容</w:t>
      </w:r>
    </w:p>
    <w:p w:rsidR="004F5B25" w:rsidRPr="00923E6A" w:rsidRDefault="004F5B25" w:rsidP="00923E6A">
      <w:pPr>
        <w:pStyle w:val="2"/>
        <w:spacing w:before="0" w:after="0" w:line="560" w:lineRule="exact"/>
        <w:ind w:firstLineChars="200" w:firstLine="643"/>
        <w:rPr>
          <w:rFonts w:ascii="Times New Roman" w:eastAsia="方正楷体简体" w:hAnsi="Times New Roman"/>
        </w:rPr>
      </w:pPr>
      <w:r w:rsidRPr="00923E6A">
        <w:rPr>
          <w:rFonts w:ascii="Times New Roman" w:eastAsia="方正楷体简体" w:hAnsi="Times New Roman" w:hint="eastAsia"/>
        </w:rPr>
        <w:t>（一）规划范围</w:t>
      </w:r>
    </w:p>
    <w:p w:rsidR="00923E6A" w:rsidRPr="00923E6A" w:rsidRDefault="00923E6A" w:rsidP="00923E6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39721F">
        <w:rPr>
          <w:rFonts w:ascii="Times New Roman" w:eastAsia="方正仿宋简体" w:hAnsi="Times New Roman" w:cs="Times New Roman"/>
          <w:sz w:val="32"/>
          <w:szCs w:val="32"/>
        </w:rPr>
        <w:t>重点规划范围为常州城市中心区范围。一般规划范围为常州市区范围</w:t>
      </w:r>
      <w:r w:rsidRPr="0039721F">
        <w:rPr>
          <w:rStyle w:val="ab"/>
          <w:rFonts w:ascii="Times New Roman" w:eastAsia="方正仿宋简体" w:hAnsi="Times New Roman" w:cs="Times New Roman"/>
          <w:sz w:val="32"/>
          <w:szCs w:val="32"/>
        </w:rPr>
        <w:footnoteReference w:id="1"/>
      </w:r>
    </w:p>
    <w:p w:rsidR="004F5B25" w:rsidRPr="00923E6A" w:rsidRDefault="004F5B25" w:rsidP="00923E6A">
      <w:pPr>
        <w:pStyle w:val="2"/>
        <w:spacing w:before="0" w:after="0" w:line="560" w:lineRule="exact"/>
        <w:ind w:firstLineChars="200" w:firstLine="643"/>
        <w:rPr>
          <w:rFonts w:ascii="Times New Roman" w:eastAsia="方正楷体简体" w:hAnsi="Times New Roman"/>
        </w:rPr>
      </w:pPr>
      <w:r w:rsidRPr="00923E6A">
        <w:rPr>
          <w:rFonts w:ascii="Times New Roman" w:eastAsia="方正楷体简体" w:hAnsi="Times New Roman" w:hint="eastAsia"/>
        </w:rPr>
        <w:t>（</w:t>
      </w:r>
      <w:proofErr w:type="spellStart"/>
      <w:r w:rsidRPr="00923E6A">
        <w:rPr>
          <w:rFonts w:ascii="Times New Roman" w:eastAsia="方正楷体简体" w:hAnsi="Times New Roman" w:hint="eastAsia"/>
        </w:rPr>
        <w:t>二）规划期限</w:t>
      </w:r>
      <w:proofErr w:type="spellEnd"/>
    </w:p>
    <w:p w:rsidR="004F5B25" w:rsidRPr="00923E6A" w:rsidRDefault="00923E6A" w:rsidP="00923E6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规划基年为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022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年，</w:t>
      </w:r>
      <w:r w:rsidR="004F5B25" w:rsidRPr="00923E6A">
        <w:rPr>
          <w:rFonts w:ascii="Times New Roman" w:eastAsia="方正仿宋简体" w:hAnsi="Times New Roman" w:cs="Times New Roman" w:hint="eastAsia"/>
          <w:sz w:val="32"/>
          <w:szCs w:val="32"/>
        </w:rPr>
        <w:t>近期规划期限至</w:t>
      </w:r>
      <w:r w:rsidR="004F5B25" w:rsidRPr="00923E6A"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/>
          <w:sz w:val="32"/>
          <w:szCs w:val="32"/>
        </w:rPr>
        <w:t>7</w:t>
      </w:r>
      <w:r w:rsidR="004F5B25" w:rsidRPr="00923E6A">
        <w:rPr>
          <w:rFonts w:ascii="Times New Roman" w:eastAsia="方正仿宋简体" w:hAnsi="Times New Roman" w:cs="Times New Roman" w:hint="eastAsia"/>
          <w:sz w:val="32"/>
          <w:szCs w:val="32"/>
        </w:rPr>
        <w:t>年，远期规划期限至</w:t>
      </w:r>
      <w:r w:rsidR="004F5B25" w:rsidRPr="00923E6A">
        <w:rPr>
          <w:rFonts w:ascii="Times New Roman" w:eastAsia="方正仿宋简体" w:hAnsi="Times New Roman" w:cs="Times New Roman" w:hint="eastAsia"/>
          <w:sz w:val="32"/>
          <w:szCs w:val="32"/>
        </w:rPr>
        <w:t>2035</w:t>
      </w:r>
      <w:r w:rsidR="004F5B25" w:rsidRPr="00923E6A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Pr="0039721F">
        <w:rPr>
          <w:rFonts w:ascii="Times New Roman" w:eastAsia="方正仿宋简体" w:hAnsi="Times New Roman" w:cs="Times New Roman"/>
          <w:sz w:val="32"/>
          <w:szCs w:val="32"/>
        </w:rPr>
        <w:t>，与《常州市国土空间总体规划（</w:t>
      </w:r>
      <w:r w:rsidRPr="0039721F">
        <w:rPr>
          <w:rFonts w:ascii="Times New Roman" w:eastAsia="方正仿宋简体" w:hAnsi="Times New Roman" w:cs="Times New Roman"/>
          <w:sz w:val="32"/>
          <w:szCs w:val="32"/>
        </w:rPr>
        <w:t>2020-2035</w:t>
      </w:r>
      <w:r w:rsidRPr="0039721F">
        <w:rPr>
          <w:rFonts w:ascii="Times New Roman" w:eastAsia="方正仿宋简体" w:hAnsi="Times New Roman" w:cs="Times New Roman"/>
          <w:sz w:val="32"/>
          <w:szCs w:val="32"/>
        </w:rPr>
        <w:t>）》保持一致。</w:t>
      </w:r>
    </w:p>
    <w:p w:rsidR="004F5B25" w:rsidRPr="00923E6A" w:rsidRDefault="004F5B25" w:rsidP="00923E6A">
      <w:pPr>
        <w:pStyle w:val="2"/>
        <w:spacing w:before="0" w:after="0" w:line="560" w:lineRule="exact"/>
        <w:ind w:firstLineChars="200" w:firstLine="643"/>
        <w:rPr>
          <w:rFonts w:ascii="Times New Roman" w:eastAsia="方正楷体简体" w:hAnsi="Times New Roman"/>
        </w:rPr>
      </w:pPr>
      <w:r w:rsidRPr="00923E6A">
        <w:rPr>
          <w:rFonts w:ascii="Times New Roman" w:eastAsia="方正楷体简体" w:hAnsi="Times New Roman" w:hint="eastAsia"/>
        </w:rPr>
        <w:t>（三）</w:t>
      </w:r>
      <w:r w:rsidR="00866B86" w:rsidRPr="00923E6A">
        <w:rPr>
          <w:rFonts w:ascii="Times New Roman" w:eastAsia="方正楷体简体" w:hAnsi="Times New Roman" w:hint="eastAsia"/>
        </w:rPr>
        <w:t>规划</w:t>
      </w:r>
      <w:r w:rsidRPr="00923E6A">
        <w:rPr>
          <w:rFonts w:ascii="Times New Roman" w:eastAsia="方正楷体简体" w:hAnsi="Times New Roman" w:hint="eastAsia"/>
        </w:rPr>
        <w:t>内容</w:t>
      </w:r>
    </w:p>
    <w:p w:rsidR="004F5B25" w:rsidRDefault="001F3335" w:rsidP="00923E6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一是</w:t>
      </w:r>
      <w:r w:rsidR="00923E6A">
        <w:rPr>
          <w:rFonts w:ascii="Times New Roman" w:eastAsia="方正仿宋简体" w:hAnsi="Times New Roman" w:cs="Times New Roman" w:hint="eastAsia"/>
          <w:sz w:val="32"/>
          <w:szCs w:val="32"/>
        </w:rPr>
        <w:t>线网运营服务提升规划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866B86" w:rsidRPr="00923E6A">
        <w:rPr>
          <w:rFonts w:ascii="Times New Roman" w:eastAsia="方正仿宋简体" w:hAnsi="Times New Roman" w:cs="Times New Roman" w:hint="eastAsia"/>
          <w:sz w:val="32"/>
          <w:szCs w:val="32"/>
        </w:rPr>
        <w:t>根据公共交通发展需求分析和客流预测结果，基于城市与交通发展特征与趋势，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秉承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线网瘦身、提质增效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理念，</w:t>
      </w:r>
      <w:r w:rsidR="008B2D3D">
        <w:rPr>
          <w:rFonts w:ascii="Times New Roman" w:eastAsia="方正仿宋简体" w:hAnsi="Times New Roman" w:cs="Times New Roman" w:hint="eastAsia"/>
          <w:sz w:val="32"/>
          <w:szCs w:val="32"/>
        </w:rPr>
        <w:t>提出形成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高频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—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普通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—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辅助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—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特殊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8B2D3D" w:rsidRPr="0039721F">
        <w:rPr>
          <w:rFonts w:ascii="Times New Roman" w:eastAsia="方正仿宋简体" w:hAnsi="Times New Roman" w:cs="Times New Roman"/>
          <w:sz w:val="32"/>
          <w:szCs w:val="32"/>
        </w:rPr>
        <w:t>四级全域公交网络</w:t>
      </w:r>
      <w:r w:rsidR="008B2D3D">
        <w:rPr>
          <w:rFonts w:ascii="Times New Roman" w:eastAsia="方正仿宋简体" w:hAnsi="Times New Roman" w:cs="Times New Roman" w:hint="eastAsia"/>
          <w:sz w:val="32"/>
          <w:szCs w:val="32"/>
        </w:rPr>
        <w:t>，研究线网优化方案</w:t>
      </w:r>
      <w:r w:rsidR="00C577BB">
        <w:rPr>
          <w:rFonts w:ascii="Times New Roman" w:eastAsia="方正仿宋简体" w:hAnsi="Times New Roman" w:cs="Times New Roman" w:hint="eastAsia"/>
          <w:sz w:val="32"/>
          <w:szCs w:val="32"/>
        </w:rPr>
        <w:t>和</w:t>
      </w:r>
      <w:r w:rsidR="008B2D3D">
        <w:rPr>
          <w:rFonts w:ascii="Times New Roman" w:eastAsia="方正仿宋简体" w:hAnsi="Times New Roman" w:cs="Times New Roman" w:hint="eastAsia"/>
          <w:sz w:val="32"/>
          <w:szCs w:val="32"/>
        </w:rPr>
        <w:t>特色公交服务</w:t>
      </w:r>
      <w:r w:rsidR="00C577BB">
        <w:rPr>
          <w:rFonts w:ascii="Times New Roman" w:eastAsia="方正仿宋简体" w:hAnsi="Times New Roman" w:cs="Times New Roman" w:hint="eastAsia"/>
          <w:sz w:val="32"/>
          <w:szCs w:val="32"/>
        </w:rPr>
        <w:t>方案</w:t>
      </w:r>
      <w:r w:rsidR="008B2D3D">
        <w:rPr>
          <w:rFonts w:ascii="Times New Roman" w:eastAsia="方正仿宋简体" w:hAnsi="Times New Roman" w:cs="Times New Roman" w:hint="eastAsia"/>
          <w:sz w:val="32"/>
          <w:szCs w:val="32"/>
        </w:rPr>
        <w:t>，提出科学的运力配置方案，保障整体线网运营高效</w:t>
      </w:r>
      <w:r w:rsidR="00866B86" w:rsidRPr="00923E6A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1F3335" w:rsidRPr="008B2D3D" w:rsidRDefault="00923E6A" w:rsidP="00923E6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二是基础设施配套</w:t>
      </w:r>
      <w:r w:rsidR="008B2D3D">
        <w:rPr>
          <w:rFonts w:ascii="Times New Roman" w:eastAsia="方正仿宋简体" w:hAnsi="Times New Roman" w:cs="Times New Roman" w:hint="eastAsia"/>
          <w:sz w:val="32"/>
          <w:szCs w:val="32"/>
        </w:rPr>
        <w:t>完善规划</w:t>
      </w:r>
      <w:r w:rsidR="001F3335" w:rsidRPr="00923E6A">
        <w:rPr>
          <w:rFonts w:ascii="Times New Roman" w:eastAsia="方正仿宋简体" w:hAnsi="Times New Roman" w:cs="Times New Roman" w:hint="eastAsia"/>
          <w:sz w:val="32"/>
          <w:szCs w:val="32"/>
        </w:rPr>
        <w:t>。结合公共交通发展需求预测、枢纽布局和线路运力配置等情况，确定公共交通场站的功能、选址、设计能力、用地规模和建设要求等内容。</w:t>
      </w:r>
      <w:r w:rsidR="008B2D3D" w:rsidRPr="008B2D3D">
        <w:rPr>
          <w:rFonts w:ascii="Times New Roman" w:eastAsia="方正仿宋简体" w:hAnsi="Times New Roman" w:cs="Times New Roman" w:hint="eastAsia"/>
          <w:sz w:val="32"/>
          <w:szCs w:val="32"/>
        </w:rPr>
        <w:t>加强公交专用道网</w:t>
      </w:r>
      <w:r w:rsidR="008B2D3D" w:rsidRPr="008B2D3D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络规划，增强公交优先空间保障能力。</w:t>
      </w:r>
      <w:r w:rsidR="008B2D3D">
        <w:rPr>
          <w:rFonts w:ascii="Times New Roman" w:eastAsia="方正仿宋简体" w:hAnsi="Times New Roman" w:cs="Times New Roman" w:hint="eastAsia"/>
          <w:sz w:val="32"/>
          <w:szCs w:val="32"/>
        </w:rPr>
        <w:t>同步探索智能调度平台、公交电子站牌等智能公交服务。</w:t>
      </w:r>
    </w:p>
    <w:p w:rsidR="008B2D3D" w:rsidRPr="00923E6A" w:rsidRDefault="001F3335" w:rsidP="00923E6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三是</w:t>
      </w:r>
      <w:r w:rsidR="008B2D3D">
        <w:rPr>
          <w:rFonts w:ascii="Times New Roman" w:eastAsia="方正仿宋简体" w:hAnsi="Times New Roman" w:cs="Times New Roman" w:hint="eastAsia"/>
          <w:sz w:val="32"/>
          <w:szCs w:val="32"/>
        </w:rPr>
        <w:t>公交多网融合发展</w:t>
      </w: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规划</w:t>
      </w:r>
      <w:r w:rsidR="00866B86" w:rsidRPr="00923E6A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BE3B64">
        <w:rPr>
          <w:rFonts w:ascii="Times New Roman" w:eastAsia="方正仿宋简体" w:hAnsi="Times New Roman" w:cs="Times New Roman" w:hint="eastAsia"/>
          <w:sz w:val="32"/>
          <w:szCs w:val="32"/>
        </w:rPr>
        <w:t>以推进轨道、地面公交、公共自行车等公交出行方式融合发展，通过组合效应提升公交竞争力为发展思路，对各方式间的线网错位协同发展、换乘接驳设施的布局等开</w:t>
      </w:r>
      <w:r w:rsidR="0078031D">
        <w:rPr>
          <w:rFonts w:ascii="Times New Roman" w:eastAsia="方正仿宋简体" w:hAnsi="Times New Roman" w:cs="Times New Roman" w:hint="eastAsia"/>
          <w:sz w:val="32"/>
          <w:szCs w:val="32"/>
        </w:rPr>
        <w:t>展研究。并探索通过换乘优惠、信息查询发布一体化等方式鼓励民众开展</w:t>
      </w:r>
      <w:r w:rsidR="00BE3B64">
        <w:rPr>
          <w:rFonts w:ascii="Times New Roman" w:eastAsia="方正仿宋简体" w:hAnsi="Times New Roman" w:cs="Times New Roman" w:hint="eastAsia"/>
          <w:sz w:val="32"/>
          <w:szCs w:val="32"/>
        </w:rPr>
        <w:t>出行</w:t>
      </w:r>
      <w:r w:rsidR="0078031D">
        <w:rPr>
          <w:rFonts w:ascii="Times New Roman" w:eastAsia="方正仿宋简体" w:hAnsi="Times New Roman" w:cs="Times New Roman" w:hint="eastAsia"/>
          <w:sz w:val="32"/>
          <w:szCs w:val="32"/>
        </w:rPr>
        <w:t>换乘</w:t>
      </w:r>
      <w:r w:rsidR="00BE3B64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BE3B64" w:rsidRDefault="001F3335" w:rsidP="00923E6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23E6A">
        <w:rPr>
          <w:rFonts w:ascii="Times New Roman" w:eastAsia="方正仿宋简体" w:hAnsi="Times New Roman" w:cs="Times New Roman" w:hint="eastAsia"/>
          <w:sz w:val="32"/>
          <w:szCs w:val="32"/>
        </w:rPr>
        <w:t>四是</w:t>
      </w:r>
      <w:r w:rsidR="008B2D3D">
        <w:rPr>
          <w:rFonts w:ascii="Times New Roman" w:eastAsia="方正仿宋简体" w:hAnsi="Times New Roman" w:cs="Times New Roman" w:hint="eastAsia"/>
          <w:sz w:val="32"/>
          <w:szCs w:val="32"/>
        </w:rPr>
        <w:t>两湖核心发展服务规划</w:t>
      </w:r>
      <w:r w:rsidR="00866B86" w:rsidRPr="00923E6A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BE3B64" w:rsidRPr="0039721F">
        <w:rPr>
          <w:rFonts w:ascii="Times New Roman" w:eastAsia="方正仿宋简体" w:hAnsi="Times New Roman" w:cs="Times New Roman"/>
          <w:sz w:val="32"/>
          <w:szCs w:val="32"/>
        </w:rPr>
        <w:t>结合两湖创新区公交客流特征与需求分析，</w:t>
      </w:r>
      <w:r w:rsidR="0078031D">
        <w:rPr>
          <w:rFonts w:ascii="Times New Roman" w:eastAsia="方正仿宋简体" w:hAnsi="Times New Roman" w:cs="Times New Roman" w:hint="eastAsia"/>
          <w:sz w:val="32"/>
          <w:szCs w:val="32"/>
        </w:rPr>
        <w:t>开展公共汽车客运服务的专题研究，并以科技赋能为导向，研究</w:t>
      </w:r>
      <w:r w:rsidR="00116990">
        <w:rPr>
          <w:rFonts w:ascii="Times New Roman" w:eastAsia="方正仿宋简体" w:hAnsi="Times New Roman" w:cs="Times New Roman" w:hint="eastAsia"/>
          <w:sz w:val="32"/>
          <w:szCs w:val="32"/>
        </w:rPr>
        <w:t>新型</w:t>
      </w:r>
      <w:r w:rsidR="0078031D">
        <w:rPr>
          <w:rFonts w:ascii="Times New Roman" w:eastAsia="方正仿宋简体" w:hAnsi="Times New Roman" w:cs="Times New Roman" w:hint="eastAsia"/>
          <w:sz w:val="32"/>
          <w:szCs w:val="32"/>
        </w:rPr>
        <w:t>公交</w:t>
      </w:r>
      <w:r w:rsidR="00116990">
        <w:rPr>
          <w:rFonts w:ascii="Times New Roman" w:eastAsia="方正仿宋简体" w:hAnsi="Times New Roman" w:cs="Times New Roman" w:hint="eastAsia"/>
          <w:sz w:val="32"/>
          <w:szCs w:val="32"/>
        </w:rPr>
        <w:t>服务。</w:t>
      </w:r>
    </w:p>
    <w:p w:rsidR="00DE0732" w:rsidRPr="00923E6A" w:rsidRDefault="00DE0732" w:rsidP="00923E6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sectPr w:rsidR="00DE0732" w:rsidRPr="00923E6A">
      <w:footerReference w:type="default" r:id="rId6"/>
      <w:pgSz w:w="11906" w:h="16838"/>
      <w:pgMar w:top="1701" w:right="1531" w:bottom="1701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45" w:rsidRDefault="00445A45">
      <w:r>
        <w:separator/>
      </w:r>
    </w:p>
  </w:endnote>
  <w:endnote w:type="continuationSeparator" w:id="0">
    <w:p w:rsidR="00445A45" w:rsidRDefault="0044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155146"/>
      <w:docPartObj>
        <w:docPartGallery w:val="AutoText"/>
      </w:docPartObj>
    </w:sdtPr>
    <w:sdtEndPr/>
    <w:sdtContent>
      <w:p w:rsidR="00AF3A19" w:rsidRDefault="00866B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CBF" w:rsidRPr="00DB6CBF">
          <w:rPr>
            <w:noProof/>
            <w:lang w:val="zh-CN"/>
          </w:rPr>
          <w:t>4</w:t>
        </w:r>
        <w:r>
          <w:fldChar w:fldCharType="end"/>
        </w:r>
      </w:p>
    </w:sdtContent>
  </w:sdt>
  <w:p w:rsidR="00AF3A19" w:rsidRDefault="00445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45" w:rsidRDefault="00445A45">
      <w:r>
        <w:separator/>
      </w:r>
    </w:p>
  </w:footnote>
  <w:footnote w:type="continuationSeparator" w:id="0">
    <w:p w:rsidR="00445A45" w:rsidRDefault="00445A45">
      <w:r>
        <w:continuationSeparator/>
      </w:r>
    </w:p>
  </w:footnote>
  <w:footnote w:id="1">
    <w:p w:rsidR="00923E6A" w:rsidRDefault="00923E6A" w:rsidP="00923E6A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常金之间重点研究接驳服务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25"/>
    <w:rsid w:val="000405EF"/>
    <w:rsid w:val="00056C70"/>
    <w:rsid w:val="00116990"/>
    <w:rsid w:val="0016632E"/>
    <w:rsid w:val="00172DDD"/>
    <w:rsid w:val="001805F0"/>
    <w:rsid w:val="001E409A"/>
    <w:rsid w:val="001F3335"/>
    <w:rsid w:val="0022487D"/>
    <w:rsid w:val="00287939"/>
    <w:rsid w:val="00400935"/>
    <w:rsid w:val="00406886"/>
    <w:rsid w:val="00445A45"/>
    <w:rsid w:val="004934B9"/>
    <w:rsid w:val="004F5B25"/>
    <w:rsid w:val="00617CAA"/>
    <w:rsid w:val="0067177B"/>
    <w:rsid w:val="006E00C2"/>
    <w:rsid w:val="00723DA5"/>
    <w:rsid w:val="0078031D"/>
    <w:rsid w:val="00866B86"/>
    <w:rsid w:val="008B2D3D"/>
    <w:rsid w:val="00923E6A"/>
    <w:rsid w:val="00952087"/>
    <w:rsid w:val="00A326BF"/>
    <w:rsid w:val="00B31E1D"/>
    <w:rsid w:val="00BE3B64"/>
    <w:rsid w:val="00C577BB"/>
    <w:rsid w:val="00C93851"/>
    <w:rsid w:val="00D5295B"/>
    <w:rsid w:val="00DB6CBF"/>
    <w:rsid w:val="00DC279B"/>
    <w:rsid w:val="00DE0732"/>
    <w:rsid w:val="00E53C05"/>
    <w:rsid w:val="00E9015A"/>
    <w:rsid w:val="00F87516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5158C"/>
  <w15:docId w15:val="{B98F11E7-E6C4-4422-A4DE-E0B2DB14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25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87939"/>
    <w:pPr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二级标题,节,广2,H2,mystyle2,style2,(C+F2),(F3),Title2,2nd level,h2,2,Header 2,l2,heading 2,I2,l2+toc 2,Section Title,12,orderpara1,section:2,section:21,section:22,section:23,section:24,section:25,section:26,section:27,section:28,section:29,section:210"/>
    <w:basedOn w:val="a"/>
    <w:next w:val="a"/>
    <w:link w:val="21"/>
    <w:qFormat/>
    <w:rsid w:val="00923E6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7939"/>
    <w:pPr>
      <w:jc w:val="center"/>
      <w:outlineLvl w:val="0"/>
    </w:pPr>
    <w:rPr>
      <w:rFonts w:asciiTheme="majorHAnsi" w:eastAsia="方正小标宋简体" w:hAnsiTheme="majorHAnsi" w:cstheme="majorBidi"/>
      <w:bCs/>
      <w:sz w:val="44"/>
    </w:rPr>
  </w:style>
  <w:style w:type="character" w:customStyle="1" w:styleId="a4">
    <w:name w:val="标题 字符"/>
    <w:basedOn w:val="a0"/>
    <w:link w:val="a3"/>
    <w:uiPriority w:val="10"/>
    <w:rsid w:val="00287939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287939"/>
    <w:rPr>
      <w:rFonts w:eastAsia="黑体"/>
      <w:bCs/>
      <w:kern w:val="44"/>
      <w:sz w:val="32"/>
      <w:szCs w:val="44"/>
    </w:rPr>
  </w:style>
  <w:style w:type="paragraph" w:styleId="a5">
    <w:name w:val="footer"/>
    <w:basedOn w:val="a"/>
    <w:link w:val="a6"/>
    <w:uiPriority w:val="99"/>
    <w:unhideWhenUsed/>
    <w:qFormat/>
    <w:rsid w:val="004F5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F5B2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326BF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23E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二级标题 字符,节 字符,广2 字符,H2 字符,mystyle2 字符,style2 字符,(C+F2) 字符,(F3) 字符,Title2 字符,2nd level 字符,h2 字符,2 字符,Header 2 字符,l2 字符,heading 2 字符,I2 字符,l2+toc 2 字符,Section Title 字符,12 字符,orderpara1 字符,section:2 字符,section:21 字符,section:22 字符,section:23 字符"/>
    <w:link w:val="2"/>
    <w:rsid w:val="00923E6A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a9">
    <w:name w:val="footnote text"/>
    <w:basedOn w:val="a"/>
    <w:link w:val="aa"/>
    <w:uiPriority w:val="99"/>
    <w:semiHidden/>
    <w:unhideWhenUsed/>
    <w:qFormat/>
    <w:rsid w:val="00923E6A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923E6A"/>
    <w:rPr>
      <w:sz w:val="18"/>
      <w:szCs w:val="18"/>
    </w:rPr>
  </w:style>
  <w:style w:type="character" w:styleId="ab">
    <w:name w:val="footnote reference"/>
    <w:basedOn w:val="a0"/>
    <w:uiPriority w:val="99"/>
    <w:unhideWhenUsed/>
    <w:qFormat/>
    <w:rsid w:val="00923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羽翼_yz</cp:lastModifiedBy>
  <cp:revision>5</cp:revision>
  <cp:lastPrinted>2023-06-02T10:20:00Z</cp:lastPrinted>
  <dcterms:created xsi:type="dcterms:W3CDTF">2023-06-02T07:52:00Z</dcterms:created>
  <dcterms:modified xsi:type="dcterms:W3CDTF">2023-06-02T10:20:00Z</dcterms:modified>
</cp:coreProperties>
</file>