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F47" w:rsidRDefault="000F3C9F">
      <w:pPr>
        <w:jc w:val="center"/>
        <w:rPr>
          <w:rFonts w:ascii="黑体" w:eastAsia="黑体" w:hAnsi="黑体" w:cs="宋体"/>
          <w:sz w:val="44"/>
          <w:szCs w:val="44"/>
        </w:rPr>
      </w:pPr>
      <w:r>
        <w:rPr>
          <w:rFonts w:ascii="黑体" w:eastAsia="黑体" w:hAnsi="黑体" w:cs="宋体" w:hint="eastAsia"/>
          <w:sz w:val="44"/>
          <w:szCs w:val="44"/>
        </w:rPr>
        <w:t>《常州市轨道交通运营服务规范</w:t>
      </w:r>
      <w:r>
        <w:rPr>
          <w:rFonts w:ascii="黑体" w:eastAsia="黑体" w:hAnsi="黑体" w:cs="宋体" w:hint="eastAsia"/>
          <w:sz w:val="44"/>
          <w:szCs w:val="44"/>
        </w:rPr>
        <w:t>（</w:t>
      </w:r>
      <w:r>
        <w:rPr>
          <w:rFonts w:ascii="黑体" w:eastAsia="黑体" w:hAnsi="黑体" w:cs="宋体" w:hint="eastAsia"/>
          <w:sz w:val="44"/>
          <w:szCs w:val="44"/>
        </w:rPr>
        <w:t>修订稿）</w:t>
      </w:r>
      <w:r>
        <w:rPr>
          <w:rFonts w:ascii="黑体" w:eastAsia="黑体" w:hAnsi="黑体" w:cs="宋体" w:hint="eastAsia"/>
          <w:sz w:val="44"/>
          <w:szCs w:val="44"/>
        </w:rPr>
        <w:t>》</w:t>
      </w:r>
    </w:p>
    <w:p w:rsidR="00D76F47" w:rsidRDefault="000F3C9F">
      <w:pPr>
        <w:jc w:val="center"/>
        <w:rPr>
          <w:rFonts w:ascii="黑体" w:eastAsia="黑体" w:hAnsi="黑体" w:cs="宋体"/>
          <w:sz w:val="44"/>
          <w:szCs w:val="44"/>
        </w:rPr>
      </w:pPr>
      <w:r>
        <w:rPr>
          <w:rFonts w:ascii="黑体" w:eastAsia="黑体" w:hAnsi="黑体" w:cs="宋体" w:hint="eastAsia"/>
          <w:sz w:val="44"/>
          <w:szCs w:val="44"/>
        </w:rPr>
        <w:t>（征集意见稿）</w:t>
      </w:r>
    </w:p>
    <w:p w:rsidR="00D76F47" w:rsidRDefault="00D76F47">
      <w:pPr>
        <w:spacing w:line="560" w:lineRule="exact"/>
        <w:ind w:firstLineChars="200" w:firstLine="640"/>
        <w:rPr>
          <w:rFonts w:ascii="黑体" w:eastAsia="黑体" w:hAnsi="黑体"/>
          <w:color w:val="000000"/>
          <w:sz w:val="32"/>
          <w:szCs w:val="32"/>
        </w:rPr>
      </w:pPr>
    </w:p>
    <w:p w:rsidR="00D76F47" w:rsidRDefault="000F3C9F">
      <w:pPr>
        <w:spacing w:line="360" w:lineRule="auto"/>
        <w:jc w:val="center"/>
        <w:rPr>
          <w:rFonts w:ascii="黑体" w:eastAsia="黑体" w:hAnsi="黑体"/>
          <w:color w:val="000000"/>
          <w:sz w:val="32"/>
          <w:szCs w:val="32"/>
        </w:rPr>
      </w:pPr>
      <w:r>
        <w:rPr>
          <w:rFonts w:ascii="黑体" w:eastAsia="黑体" w:hAnsi="黑体" w:hint="eastAsia"/>
          <w:color w:val="000000"/>
          <w:sz w:val="32"/>
          <w:szCs w:val="32"/>
        </w:rPr>
        <w:t>第一章</w:t>
      </w:r>
      <w:r>
        <w:rPr>
          <w:rFonts w:ascii="黑体" w:eastAsia="黑体" w:hAnsi="黑体" w:hint="eastAsia"/>
          <w:color w:val="000000"/>
          <w:sz w:val="32"/>
          <w:szCs w:val="32"/>
        </w:rPr>
        <w:tab/>
      </w:r>
      <w:r>
        <w:rPr>
          <w:rFonts w:ascii="黑体" w:eastAsia="黑体" w:hAnsi="黑体" w:hint="eastAsia"/>
          <w:color w:val="000000"/>
          <w:sz w:val="32"/>
          <w:szCs w:val="32"/>
        </w:rPr>
        <w:t>总则</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黑体" w:eastAsia="黑体" w:hAnsi="黑体" w:hint="eastAsia"/>
          <w:color w:val="000000"/>
          <w:sz w:val="32"/>
          <w:szCs w:val="32"/>
        </w:rPr>
        <w:t>第一条</w:t>
      </w:r>
      <w:r>
        <w:rPr>
          <w:rFonts w:ascii="仿宋_GB2312" w:eastAsia="仿宋_GB2312" w:hAnsiTheme="minorEastAsia" w:hint="eastAsia"/>
          <w:color w:val="000000"/>
          <w:sz w:val="32"/>
          <w:szCs w:val="32"/>
        </w:rPr>
        <w:t xml:space="preserve"> </w:t>
      </w:r>
      <w:r>
        <w:rPr>
          <w:rFonts w:ascii="仿宋_GB2312" w:eastAsia="仿宋_GB2312" w:hAnsiTheme="minorEastAsia" w:hint="eastAsia"/>
          <w:color w:val="000000"/>
          <w:sz w:val="32"/>
          <w:szCs w:val="32"/>
        </w:rPr>
        <w:t>为规范常州市轨道交通的运营管理和运营服务，提高服务质量，为乘客提供安全、准点、舒适、高效的运营服务，依据《城市轨道交通运营管理规定》（</w:t>
      </w:r>
      <w:r>
        <w:rPr>
          <w:rFonts w:ascii="仿宋_GB2312" w:eastAsia="仿宋_GB2312" w:hAnsiTheme="minorEastAsia"/>
          <w:color w:val="000000"/>
          <w:sz w:val="32"/>
          <w:szCs w:val="32"/>
        </w:rPr>
        <w:t>交通运输部令</w:t>
      </w:r>
      <w:r>
        <w:rPr>
          <w:rFonts w:ascii="仿宋_GB2312" w:eastAsia="仿宋_GB2312" w:hAnsiTheme="minorEastAsia"/>
          <w:color w:val="000000"/>
          <w:sz w:val="32"/>
          <w:szCs w:val="32"/>
        </w:rPr>
        <w:t>2018</w:t>
      </w:r>
      <w:r>
        <w:rPr>
          <w:rFonts w:ascii="仿宋_GB2312" w:eastAsia="仿宋_GB2312" w:hAnsiTheme="minorEastAsia"/>
          <w:color w:val="000000"/>
          <w:sz w:val="32"/>
          <w:szCs w:val="32"/>
        </w:rPr>
        <w:t>年第</w:t>
      </w:r>
      <w:r>
        <w:rPr>
          <w:rFonts w:ascii="仿宋_GB2312" w:eastAsia="仿宋_GB2312" w:hAnsiTheme="minorEastAsia"/>
          <w:color w:val="000000"/>
          <w:sz w:val="32"/>
          <w:szCs w:val="32"/>
        </w:rPr>
        <w:t>8</w:t>
      </w:r>
      <w:r>
        <w:rPr>
          <w:rFonts w:ascii="仿宋_GB2312" w:eastAsia="仿宋_GB2312" w:hAnsiTheme="minorEastAsia"/>
          <w:color w:val="000000"/>
          <w:sz w:val="32"/>
          <w:szCs w:val="32"/>
        </w:rPr>
        <w:t>号）</w:t>
      </w:r>
      <w:r>
        <w:rPr>
          <w:rFonts w:ascii="仿宋_GB2312" w:eastAsia="仿宋_GB2312" w:hAnsiTheme="minorEastAsia" w:hint="eastAsia"/>
          <w:color w:val="000000"/>
          <w:sz w:val="32"/>
          <w:szCs w:val="32"/>
        </w:rPr>
        <w:t>《常州市轨道交通条例》等法规规章，制定本规范。</w:t>
      </w:r>
    </w:p>
    <w:p w:rsidR="00D76F47" w:rsidRDefault="000F3C9F">
      <w:pPr>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第二条</w:t>
      </w:r>
      <w:r>
        <w:rPr>
          <w:rFonts w:ascii="仿宋_GB2312" w:eastAsia="仿宋_GB2312" w:hAnsiTheme="minorEastAsia" w:hint="eastAsia"/>
          <w:color w:val="000000"/>
          <w:sz w:val="32"/>
          <w:szCs w:val="32"/>
        </w:rPr>
        <w:t xml:space="preserve"> </w:t>
      </w:r>
      <w:r>
        <w:rPr>
          <w:rFonts w:ascii="仿宋_GB2312" w:eastAsia="仿宋_GB2312" w:hAnsiTheme="minorEastAsia" w:hint="eastAsia"/>
          <w:color w:val="000000"/>
          <w:sz w:val="32"/>
          <w:szCs w:val="32"/>
        </w:rPr>
        <w:t>本规范适用于本市行政区域内轨道交通的运营服务及相关管理活动。</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黑体" w:eastAsia="黑体" w:hAnsi="黑体" w:hint="eastAsia"/>
          <w:color w:val="000000"/>
          <w:sz w:val="32"/>
          <w:szCs w:val="32"/>
        </w:rPr>
        <w:t>第三条</w:t>
      </w:r>
      <w:r>
        <w:rPr>
          <w:rFonts w:ascii="仿宋_GB2312" w:eastAsia="仿宋_GB2312" w:hAnsiTheme="minorEastAsia" w:hint="eastAsia"/>
          <w:color w:val="000000"/>
          <w:sz w:val="32"/>
          <w:szCs w:val="32"/>
        </w:rPr>
        <w:t xml:space="preserve"> </w:t>
      </w:r>
      <w:r>
        <w:rPr>
          <w:rFonts w:ascii="仿宋_GB2312" w:eastAsia="仿宋_GB2312" w:hAnsiTheme="minorEastAsia" w:hint="eastAsia"/>
          <w:color w:val="000000"/>
          <w:sz w:val="32"/>
          <w:szCs w:val="32"/>
        </w:rPr>
        <w:t>市交通运输主管部门</w:t>
      </w:r>
      <w:r>
        <w:rPr>
          <w:rFonts w:ascii="仿宋_GB2312" w:eastAsia="仿宋_GB2312" w:hAnsiTheme="minorEastAsia" w:hint="eastAsia"/>
          <w:color w:val="000000"/>
          <w:sz w:val="32"/>
          <w:szCs w:val="32"/>
        </w:rPr>
        <w:t>（</w:t>
      </w:r>
      <w:r>
        <w:rPr>
          <w:rFonts w:ascii="仿宋_GB2312" w:eastAsia="仿宋_GB2312" w:hAnsiTheme="minorEastAsia" w:hint="eastAsia"/>
          <w:color w:val="000000"/>
          <w:sz w:val="32"/>
          <w:szCs w:val="32"/>
        </w:rPr>
        <w:t>以下简称主管部门</w:t>
      </w:r>
      <w:r>
        <w:rPr>
          <w:rFonts w:ascii="仿宋_GB2312" w:eastAsia="仿宋_GB2312" w:hAnsiTheme="minorEastAsia" w:hint="eastAsia"/>
          <w:color w:val="000000"/>
          <w:sz w:val="32"/>
          <w:szCs w:val="32"/>
        </w:rPr>
        <w:t>）</w:t>
      </w:r>
      <w:r>
        <w:rPr>
          <w:rFonts w:ascii="仿宋_GB2312" w:eastAsia="仿宋_GB2312" w:hAnsiTheme="minorEastAsia" w:hint="eastAsia"/>
          <w:color w:val="000000"/>
          <w:sz w:val="32"/>
          <w:szCs w:val="32"/>
        </w:rPr>
        <w:t>负责</w:t>
      </w:r>
      <w:r>
        <w:rPr>
          <w:rFonts w:ascii="仿宋_GB2312" w:eastAsia="仿宋_GB2312" w:hAnsiTheme="minorEastAsia" w:hint="eastAsia"/>
          <w:color w:val="000000"/>
          <w:sz w:val="32"/>
          <w:szCs w:val="32"/>
        </w:rPr>
        <w:t>轨道交通运营服务的监督管理工作。</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仿宋_GB2312" w:eastAsia="仿宋_GB2312" w:hAnsiTheme="minorEastAsia" w:hint="eastAsia"/>
          <w:color w:val="000000"/>
          <w:sz w:val="32"/>
          <w:szCs w:val="32"/>
        </w:rPr>
        <w:t>轨道交通运营单位（以下简称运营单位）负责其运营范围内轨道交通运营服务工作。</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黑体" w:eastAsia="黑体" w:hAnsi="黑体" w:hint="eastAsia"/>
          <w:color w:val="000000"/>
          <w:sz w:val="32"/>
          <w:szCs w:val="32"/>
        </w:rPr>
        <w:t>第四条</w:t>
      </w:r>
      <w:r>
        <w:rPr>
          <w:rFonts w:ascii="仿宋_GB2312" w:eastAsia="仿宋_GB2312" w:hAnsiTheme="minorEastAsia" w:hint="eastAsia"/>
          <w:color w:val="000000"/>
          <w:sz w:val="32"/>
          <w:szCs w:val="32"/>
        </w:rPr>
        <w:t xml:space="preserve"> </w:t>
      </w:r>
      <w:r>
        <w:rPr>
          <w:rFonts w:ascii="仿宋_GB2312" w:eastAsia="仿宋_GB2312" w:hAnsiTheme="minorEastAsia" w:hint="eastAsia"/>
          <w:color w:val="000000"/>
          <w:sz w:val="32"/>
          <w:szCs w:val="32"/>
        </w:rPr>
        <w:t>城市轨道交通运营管理应当遵循以人民为中心、安全可靠、便捷高效、经济舒适的原则。</w:t>
      </w:r>
    </w:p>
    <w:p w:rsidR="00D76F47" w:rsidRDefault="000F3C9F">
      <w:pPr>
        <w:spacing w:line="360" w:lineRule="auto"/>
        <w:jc w:val="center"/>
        <w:rPr>
          <w:rFonts w:ascii="黑体" w:eastAsia="黑体" w:hAnsi="黑体"/>
          <w:color w:val="000000"/>
          <w:sz w:val="32"/>
          <w:szCs w:val="32"/>
        </w:rPr>
      </w:pPr>
      <w:r>
        <w:rPr>
          <w:rFonts w:ascii="黑体" w:eastAsia="黑体" w:hAnsi="黑体" w:hint="eastAsia"/>
          <w:color w:val="000000"/>
          <w:sz w:val="32"/>
          <w:szCs w:val="32"/>
        </w:rPr>
        <w:t>第二章</w:t>
      </w:r>
      <w:r>
        <w:rPr>
          <w:rFonts w:ascii="黑体" w:eastAsia="黑体" w:hAnsi="黑体" w:hint="eastAsia"/>
          <w:color w:val="000000"/>
          <w:sz w:val="32"/>
          <w:szCs w:val="32"/>
        </w:rPr>
        <w:tab/>
      </w:r>
      <w:r>
        <w:rPr>
          <w:rFonts w:ascii="黑体" w:eastAsia="黑体" w:hAnsi="黑体" w:hint="eastAsia"/>
          <w:color w:val="000000"/>
          <w:sz w:val="32"/>
          <w:szCs w:val="32"/>
        </w:rPr>
        <w:t>行车服务</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黑体" w:eastAsia="黑体" w:hAnsi="黑体" w:hint="eastAsia"/>
          <w:color w:val="000000"/>
          <w:sz w:val="32"/>
          <w:szCs w:val="32"/>
        </w:rPr>
        <w:t>第五条</w:t>
      </w:r>
      <w:r>
        <w:rPr>
          <w:rFonts w:ascii="仿宋_GB2312" w:eastAsia="仿宋_GB2312" w:hAnsiTheme="minorEastAsia" w:hint="eastAsia"/>
          <w:color w:val="000000"/>
          <w:sz w:val="32"/>
          <w:szCs w:val="32"/>
        </w:rPr>
        <w:t xml:space="preserve"> </w:t>
      </w:r>
      <w:r>
        <w:rPr>
          <w:rFonts w:ascii="仿宋_GB2312" w:eastAsia="仿宋_GB2312" w:hAnsiTheme="minorEastAsia" w:hint="eastAsia"/>
          <w:color w:val="000000"/>
          <w:sz w:val="32"/>
          <w:szCs w:val="32"/>
        </w:rPr>
        <w:t>运营单位应当根据有关规定合理编制列车运行图，并报主管部门备案。</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仿宋_GB2312" w:eastAsia="仿宋_GB2312" w:hAnsiTheme="minorEastAsia" w:hint="eastAsia"/>
          <w:color w:val="000000"/>
          <w:sz w:val="32"/>
          <w:szCs w:val="32"/>
        </w:rPr>
        <w:t>运营单位应当根据列车运行图为乘客提供安全准点的运营服务。</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黑体" w:eastAsia="黑体" w:hAnsi="黑体" w:hint="eastAsia"/>
          <w:color w:val="000000"/>
          <w:sz w:val="32"/>
          <w:szCs w:val="32"/>
        </w:rPr>
        <w:t>第六条</w:t>
      </w:r>
      <w:r>
        <w:rPr>
          <w:rFonts w:ascii="仿宋_GB2312" w:eastAsia="仿宋_GB2312" w:hAnsiTheme="minorEastAsia" w:hint="eastAsia"/>
          <w:color w:val="000000"/>
          <w:sz w:val="32"/>
          <w:szCs w:val="32"/>
        </w:rPr>
        <w:t xml:space="preserve"> </w:t>
      </w:r>
      <w:r>
        <w:rPr>
          <w:rFonts w:ascii="仿宋_GB2312" w:eastAsia="仿宋_GB2312" w:hAnsiTheme="minorEastAsia" w:hint="eastAsia"/>
          <w:color w:val="000000"/>
          <w:sz w:val="32"/>
          <w:szCs w:val="32"/>
        </w:rPr>
        <w:t>运营单位应当确保轨道交通全天运营时间不少于</w:t>
      </w:r>
      <w:r>
        <w:rPr>
          <w:rFonts w:ascii="仿宋_GB2312" w:eastAsia="仿宋_GB2312" w:hAnsiTheme="minorEastAsia" w:hint="eastAsia"/>
          <w:color w:val="000000"/>
          <w:sz w:val="32"/>
          <w:szCs w:val="32"/>
        </w:rPr>
        <w:t>15</w:t>
      </w:r>
      <w:r>
        <w:rPr>
          <w:rFonts w:ascii="仿宋_GB2312" w:eastAsia="仿宋_GB2312" w:hAnsiTheme="minorEastAsia" w:hint="eastAsia"/>
          <w:color w:val="000000"/>
          <w:sz w:val="32"/>
          <w:szCs w:val="32"/>
        </w:rPr>
        <w:t>小时。</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黑体" w:eastAsia="黑体" w:hAnsi="黑体" w:hint="eastAsia"/>
          <w:color w:val="000000"/>
          <w:sz w:val="32"/>
          <w:szCs w:val="32"/>
        </w:rPr>
        <w:lastRenderedPageBreak/>
        <w:t>第七条</w:t>
      </w:r>
      <w:r>
        <w:rPr>
          <w:rFonts w:ascii="仿宋_GB2312" w:eastAsia="仿宋_GB2312" w:hAnsiTheme="minorEastAsia" w:hint="eastAsia"/>
          <w:color w:val="000000"/>
          <w:sz w:val="32"/>
          <w:szCs w:val="32"/>
        </w:rPr>
        <w:t xml:space="preserve"> </w:t>
      </w:r>
      <w:r>
        <w:rPr>
          <w:rFonts w:ascii="仿宋_GB2312" w:eastAsia="仿宋_GB2312" w:hAnsiTheme="minorEastAsia" w:hint="eastAsia"/>
          <w:color w:val="000000"/>
          <w:sz w:val="32"/>
          <w:szCs w:val="32"/>
        </w:rPr>
        <w:t>各时段的行车间隔、停站时间、行车交路等，应综合考虑线路客流规律及线网衔接等因素，有效发挥线路能力，经济合理地运用车辆和安排施工维修</w:t>
      </w:r>
      <w:r>
        <w:rPr>
          <w:rFonts w:ascii="仿宋_GB2312" w:eastAsia="仿宋_GB2312" w:hAnsiTheme="minorEastAsia" w:hint="eastAsia"/>
          <w:color w:val="000000"/>
          <w:sz w:val="32"/>
          <w:szCs w:val="32"/>
        </w:rPr>
        <w:t>时间。</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黑体" w:eastAsia="黑体" w:hAnsi="黑体" w:hint="eastAsia"/>
          <w:color w:val="000000"/>
          <w:sz w:val="32"/>
          <w:szCs w:val="32"/>
        </w:rPr>
        <w:t>第八条</w:t>
      </w:r>
      <w:r>
        <w:rPr>
          <w:rFonts w:ascii="仿宋_GB2312" w:eastAsia="仿宋_GB2312" w:hAnsiTheme="minorEastAsia" w:hint="eastAsia"/>
          <w:color w:val="000000"/>
          <w:sz w:val="32"/>
          <w:szCs w:val="32"/>
        </w:rPr>
        <w:t xml:space="preserve"> </w:t>
      </w:r>
      <w:r>
        <w:rPr>
          <w:rFonts w:ascii="仿宋_GB2312" w:eastAsia="仿宋_GB2312" w:hAnsiTheme="minorEastAsia" w:hint="eastAsia"/>
          <w:color w:val="000000"/>
          <w:sz w:val="32"/>
          <w:szCs w:val="32"/>
        </w:rPr>
        <w:t>遇线路改造、设备更新、系统调试等重大事由时，运营单位可以对运营时间、运营间隔作临时调整，并应当提前</w:t>
      </w:r>
      <w:r>
        <w:rPr>
          <w:rFonts w:ascii="仿宋_GB2312" w:eastAsia="仿宋_GB2312" w:hAnsiTheme="minorEastAsia" w:hint="eastAsia"/>
          <w:color w:val="000000"/>
          <w:sz w:val="32"/>
          <w:szCs w:val="32"/>
        </w:rPr>
        <w:t>3</w:t>
      </w:r>
      <w:r>
        <w:rPr>
          <w:rFonts w:ascii="仿宋_GB2312" w:eastAsia="仿宋_GB2312" w:hAnsiTheme="minorEastAsia" w:hint="eastAsia"/>
          <w:color w:val="000000"/>
          <w:sz w:val="32"/>
          <w:szCs w:val="32"/>
        </w:rPr>
        <w:t>天向社会公告。</w:t>
      </w:r>
    </w:p>
    <w:p w:rsidR="00D76F47" w:rsidRDefault="000F3C9F">
      <w:pPr>
        <w:spacing w:line="360" w:lineRule="auto"/>
        <w:jc w:val="center"/>
        <w:rPr>
          <w:rFonts w:ascii="黑体" w:eastAsia="黑体" w:hAnsi="黑体"/>
          <w:color w:val="000000"/>
          <w:sz w:val="32"/>
          <w:szCs w:val="32"/>
        </w:rPr>
      </w:pPr>
      <w:r>
        <w:rPr>
          <w:rFonts w:ascii="黑体" w:eastAsia="黑体" w:hAnsi="黑体" w:hint="eastAsia"/>
          <w:color w:val="000000"/>
          <w:sz w:val="32"/>
          <w:szCs w:val="32"/>
        </w:rPr>
        <w:t>第三章</w:t>
      </w:r>
      <w:r>
        <w:rPr>
          <w:rFonts w:ascii="黑体" w:eastAsia="黑体" w:hAnsi="黑体" w:hint="eastAsia"/>
          <w:color w:val="000000"/>
          <w:sz w:val="32"/>
          <w:szCs w:val="32"/>
        </w:rPr>
        <w:tab/>
      </w:r>
      <w:r>
        <w:rPr>
          <w:rFonts w:ascii="黑体" w:eastAsia="黑体" w:hAnsi="黑体" w:hint="eastAsia"/>
          <w:color w:val="000000"/>
          <w:sz w:val="32"/>
          <w:szCs w:val="32"/>
        </w:rPr>
        <w:t>客运服务</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黑体" w:eastAsia="黑体" w:hAnsi="黑体" w:hint="eastAsia"/>
          <w:color w:val="000000"/>
          <w:sz w:val="32"/>
          <w:szCs w:val="32"/>
        </w:rPr>
        <w:t>第九条</w:t>
      </w:r>
      <w:r>
        <w:rPr>
          <w:rFonts w:ascii="仿宋_GB2312" w:eastAsia="仿宋_GB2312" w:hAnsiTheme="minorEastAsia" w:hint="eastAsia"/>
          <w:color w:val="000000"/>
          <w:sz w:val="32"/>
          <w:szCs w:val="32"/>
        </w:rPr>
        <w:t xml:space="preserve"> </w:t>
      </w:r>
      <w:r>
        <w:rPr>
          <w:rFonts w:ascii="仿宋_GB2312" w:eastAsia="仿宋_GB2312" w:hAnsiTheme="minorEastAsia" w:hint="eastAsia"/>
          <w:color w:val="000000"/>
          <w:sz w:val="32"/>
          <w:szCs w:val="32"/>
        </w:rPr>
        <w:t>运营单位应当向乘客提供下列运营服务和安全应急等信息：</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仿宋_GB2312" w:eastAsia="仿宋_GB2312" w:hAnsiTheme="minorEastAsia" w:hint="eastAsia"/>
          <w:color w:val="000000"/>
          <w:sz w:val="32"/>
          <w:szCs w:val="32"/>
        </w:rPr>
        <w:t>（一）在车站醒目位置公布首末班车时间、轨道交通线网示意图、进出站指示、换乘指示和票价信息。</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仿宋_GB2312" w:eastAsia="仿宋_GB2312" w:hAnsiTheme="minorEastAsia" w:hint="eastAsia"/>
          <w:color w:val="000000"/>
          <w:sz w:val="32"/>
          <w:szCs w:val="32"/>
        </w:rPr>
        <w:t>（二）在站厅或者站台提供列车到达、间隔时间、方向提示、交通换乘、安全提示、无障碍出行等信息。</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仿宋_GB2312" w:eastAsia="仿宋_GB2312" w:hAnsiTheme="minorEastAsia" w:hint="eastAsia"/>
          <w:color w:val="000000"/>
          <w:sz w:val="32"/>
          <w:szCs w:val="32"/>
        </w:rPr>
        <w:t>（三）在列车车厢内提供轨道交通线网示意图、列车运行方向、到站、换乘、开关车门提示等信息。</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仿宋_GB2312" w:eastAsia="仿宋_GB2312" w:hAnsiTheme="minorEastAsia" w:hint="eastAsia"/>
          <w:color w:val="000000"/>
          <w:sz w:val="32"/>
          <w:szCs w:val="32"/>
        </w:rPr>
        <w:t>（四）首末班车时间调整、</w:t>
      </w:r>
      <w:r>
        <w:rPr>
          <w:rFonts w:ascii="仿宋_GB2312" w:eastAsia="仿宋_GB2312" w:hAnsiTheme="minorEastAsia" w:hint="eastAsia"/>
          <w:color w:val="000000"/>
          <w:sz w:val="32"/>
          <w:szCs w:val="32"/>
        </w:rPr>
        <w:t>车站出入口封闭、设施设备故障、限流、甩站、封站、暂停运营等非正常运营信息。</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黑体" w:eastAsia="黑体" w:hAnsi="黑体" w:hint="eastAsia"/>
          <w:color w:val="000000"/>
          <w:sz w:val="32"/>
          <w:szCs w:val="32"/>
        </w:rPr>
        <w:t>第十条</w:t>
      </w:r>
      <w:r>
        <w:rPr>
          <w:rFonts w:ascii="仿宋_GB2312" w:eastAsia="仿宋_GB2312" w:hAnsiTheme="minorEastAsia" w:hint="eastAsia"/>
          <w:color w:val="000000"/>
          <w:sz w:val="32"/>
          <w:szCs w:val="32"/>
        </w:rPr>
        <w:t xml:space="preserve"> </w:t>
      </w:r>
      <w:r>
        <w:rPr>
          <w:rFonts w:ascii="仿宋_GB2312" w:eastAsia="仿宋_GB2312" w:hAnsiTheme="minorEastAsia" w:hint="eastAsia"/>
          <w:color w:val="000000"/>
          <w:sz w:val="32"/>
          <w:szCs w:val="32"/>
        </w:rPr>
        <w:t>运营单位应当提供整洁卫生的站、车环境，及时清除车站站厅、站台、出入口、公共卫生间的垃圾、污物，定期对车站内的座椅、地面、扶手、内墙、玻璃及通风口等进行清洁、消毒。</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黑体" w:eastAsia="黑体" w:hAnsi="黑体" w:hint="eastAsia"/>
          <w:color w:val="000000"/>
          <w:sz w:val="32"/>
          <w:szCs w:val="32"/>
        </w:rPr>
        <w:t>第十一条</w:t>
      </w:r>
      <w:r>
        <w:rPr>
          <w:rFonts w:ascii="仿宋_GB2312" w:eastAsia="仿宋_GB2312" w:hAnsiTheme="minorEastAsia" w:hint="eastAsia"/>
          <w:color w:val="000000"/>
          <w:sz w:val="32"/>
          <w:szCs w:val="32"/>
        </w:rPr>
        <w:t xml:space="preserve"> </w:t>
      </w:r>
      <w:r>
        <w:rPr>
          <w:rFonts w:ascii="仿宋_GB2312" w:eastAsia="仿宋_GB2312" w:hAnsiTheme="minorEastAsia" w:hint="eastAsia"/>
          <w:color w:val="000000"/>
          <w:sz w:val="32"/>
          <w:szCs w:val="32"/>
        </w:rPr>
        <w:t>运营单位应当在车站内醒目位置公示禁止、限制携带物品目录；应当设置必要的安全检查设施，按照规定对乘客及其携带的物品进行安全检查。</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黑体" w:eastAsia="黑体" w:hAnsi="黑体" w:hint="eastAsia"/>
          <w:color w:val="000000"/>
          <w:sz w:val="32"/>
          <w:szCs w:val="32"/>
        </w:rPr>
        <w:lastRenderedPageBreak/>
        <w:t>第十二条</w:t>
      </w:r>
      <w:r>
        <w:rPr>
          <w:rFonts w:ascii="仿宋_GB2312" w:eastAsia="仿宋_GB2312" w:hAnsiTheme="minorEastAsia" w:hint="eastAsia"/>
          <w:color w:val="000000"/>
          <w:sz w:val="32"/>
          <w:szCs w:val="32"/>
        </w:rPr>
        <w:t xml:space="preserve"> </w:t>
      </w:r>
      <w:r>
        <w:rPr>
          <w:rFonts w:ascii="仿宋_GB2312" w:eastAsia="仿宋_GB2312" w:hAnsiTheme="minorEastAsia" w:hint="eastAsia"/>
          <w:color w:val="000000"/>
          <w:sz w:val="32"/>
          <w:szCs w:val="32"/>
        </w:rPr>
        <w:t>运营单位应当加强轨道交通客流监测。发生轨道交通客流激增等情况时，运营单位应当及时增加运力进行疏导；</w:t>
      </w:r>
      <w:r>
        <w:rPr>
          <w:rFonts w:ascii="仿宋_GB2312" w:eastAsia="仿宋_GB2312" w:hAnsiTheme="minorEastAsia" w:hint="eastAsia"/>
          <w:color w:val="000000"/>
          <w:sz w:val="32"/>
          <w:szCs w:val="32"/>
        </w:rPr>
        <w:t xml:space="preserve"> </w:t>
      </w:r>
      <w:r>
        <w:rPr>
          <w:rFonts w:ascii="仿宋_GB2312" w:eastAsia="仿宋_GB2312" w:hAnsiTheme="minorEastAsia" w:hint="eastAsia"/>
          <w:color w:val="000000"/>
          <w:sz w:val="32"/>
          <w:szCs w:val="32"/>
        </w:rPr>
        <w:t>可能影响运营安全</w:t>
      </w:r>
      <w:r>
        <w:rPr>
          <w:rFonts w:ascii="仿宋_GB2312" w:eastAsia="仿宋_GB2312" w:hAnsiTheme="minorEastAsia" w:hint="eastAsia"/>
          <w:color w:val="000000"/>
          <w:sz w:val="32"/>
          <w:szCs w:val="32"/>
        </w:rPr>
        <w:t>时，可以采取限流、甩站、封站或者停运等措施确保运营安全，并及时告知乘客和公众。封站或者停运的，运营单位应当向主管部门和市公安机关报告。</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黑体" w:eastAsia="黑体" w:hAnsi="黑体" w:hint="eastAsia"/>
          <w:color w:val="000000"/>
          <w:sz w:val="32"/>
          <w:szCs w:val="32"/>
        </w:rPr>
        <w:t>第十三条</w:t>
      </w:r>
      <w:r>
        <w:rPr>
          <w:rFonts w:ascii="黑体" w:eastAsia="黑体" w:hAnsi="黑体" w:hint="eastAsia"/>
          <w:color w:val="000000"/>
          <w:sz w:val="32"/>
          <w:szCs w:val="32"/>
        </w:rPr>
        <w:t xml:space="preserve"> </w:t>
      </w:r>
      <w:r>
        <w:rPr>
          <w:rFonts w:ascii="仿宋_GB2312" w:eastAsia="仿宋_GB2312" w:hAnsiTheme="minorEastAsia" w:hint="eastAsia"/>
          <w:color w:val="000000"/>
          <w:sz w:val="32"/>
          <w:szCs w:val="32"/>
        </w:rPr>
        <w:t>运营单位应当通过设置客服中心、开通服务热线等方式为乘客提供问讯以及处理投诉、意见、建议等服务。</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黑体" w:eastAsia="黑体" w:hAnsi="黑体" w:hint="eastAsia"/>
          <w:color w:val="000000"/>
          <w:sz w:val="32"/>
          <w:szCs w:val="32"/>
        </w:rPr>
        <w:t>第十四条</w:t>
      </w:r>
      <w:r>
        <w:rPr>
          <w:rFonts w:ascii="仿宋_GB2312" w:eastAsia="仿宋_GB2312" w:hAnsiTheme="minorEastAsia" w:hint="eastAsia"/>
          <w:color w:val="000000"/>
          <w:sz w:val="32"/>
          <w:szCs w:val="32"/>
        </w:rPr>
        <w:t xml:space="preserve"> </w:t>
      </w:r>
      <w:r>
        <w:rPr>
          <w:rFonts w:ascii="仿宋_GB2312" w:eastAsia="仿宋_GB2312" w:hAnsiTheme="minorEastAsia" w:hint="eastAsia"/>
          <w:color w:val="000000"/>
          <w:sz w:val="32"/>
          <w:szCs w:val="32"/>
        </w:rPr>
        <w:t>运营单位应当提供下列服务，保障乘客权利：</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仿宋_GB2312" w:eastAsia="仿宋_GB2312" w:hAnsiTheme="minorEastAsia" w:hint="eastAsia"/>
          <w:color w:val="000000"/>
          <w:sz w:val="32"/>
          <w:szCs w:val="32"/>
        </w:rPr>
        <w:t>（一）在进出站、乘车过程中，为老、弱、病、残、孕、携带婴幼儿者或者其他需要帮助的乘客提供必要的服务。</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仿宋_GB2312" w:eastAsia="仿宋_GB2312" w:hAnsiTheme="minorEastAsia" w:hint="eastAsia"/>
          <w:color w:val="000000"/>
          <w:sz w:val="32"/>
          <w:szCs w:val="32"/>
        </w:rPr>
        <w:t>（二）按照相关规范在车站设置场所或设施，为母婴哺乳等提供便利条件。</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仿宋_GB2312" w:eastAsia="仿宋_GB2312" w:hAnsiTheme="minorEastAsia" w:hint="eastAsia"/>
          <w:color w:val="000000"/>
          <w:sz w:val="32"/>
          <w:szCs w:val="32"/>
        </w:rPr>
        <w:t>（三）在车站配备急救箱等必要的救护设施。</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仿宋_GB2312" w:eastAsia="仿宋_GB2312" w:hAnsiTheme="minorEastAsia" w:hint="eastAsia"/>
          <w:color w:val="000000"/>
          <w:sz w:val="32"/>
          <w:szCs w:val="32"/>
        </w:rPr>
        <w:t>（四）及时登记、妥善保管捡拾到的乘客遗失物品，并及时公告招领乘客遗失的物品。</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仿宋_GB2312" w:eastAsia="仿宋_GB2312" w:hAnsiTheme="minorEastAsia" w:hint="eastAsia"/>
          <w:color w:val="000000"/>
          <w:sz w:val="32"/>
          <w:szCs w:val="32"/>
        </w:rPr>
        <w:t>（五）其他保障乘客权利的服务事项。</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黑体" w:eastAsia="黑体" w:hAnsi="黑体" w:hint="eastAsia"/>
          <w:color w:val="000000"/>
          <w:sz w:val="32"/>
          <w:szCs w:val="32"/>
        </w:rPr>
        <w:t>第十五条</w:t>
      </w:r>
      <w:r>
        <w:rPr>
          <w:rFonts w:ascii="仿宋_GB2312" w:eastAsia="仿宋_GB2312" w:hAnsiTheme="minorEastAsia" w:hint="eastAsia"/>
          <w:color w:val="000000"/>
          <w:sz w:val="32"/>
          <w:szCs w:val="32"/>
        </w:rPr>
        <w:t xml:space="preserve"> </w:t>
      </w:r>
      <w:r>
        <w:rPr>
          <w:rFonts w:ascii="仿宋_GB2312" w:eastAsia="仿宋_GB2312" w:hAnsiTheme="minorEastAsia" w:hint="eastAsia"/>
          <w:color w:val="000000"/>
          <w:sz w:val="32"/>
          <w:szCs w:val="32"/>
        </w:rPr>
        <w:t>运营单位应当对轨道交通设施内的电影、电视、广告摄制或者商业宣传、销售活动做好管理，不得影响运营秩序。</w:t>
      </w:r>
    </w:p>
    <w:p w:rsidR="00D76F47" w:rsidRDefault="000F3C9F">
      <w:pPr>
        <w:spacing w:line="360" w:lineRule="auto"/>
        <w:jc w:val="center"/>
        <w:rPr>
          <w:rFonts w:ascii="黑体" w:eastAsia="黑体" w:hAnsi="黑体"/>
          <w:color w:val="000000"/>
          <w:sz w:val="32"/>
          <w:szCs w:val="32"/>
        </w:rPr>
      </w:pPr>
      <w:r>
        <w:rPr>
          <w:rFonts w:ascii="黑体" w:eastAsia="黑体" w:hAnsi="黑体" w:hint="eastAsia"/>
          <w:color w:val="000000"/>
          <w:sz w:val="32"/>
          <w:szCs w:val="32"/>
        </w:rPr>
        <w:t>第四章</w:t>
      </w:r>
      <w:r>
        <w:rPr>
          <w:rFonts w:ascii="黑体" w:eastAsia="黑体" w:hAnsi="黑体" w:hint="eastAsia"/>
          <w:color w:val="000000"/>
          <w:sz w:val="32"/>
          <w:szCs w:val="32"/>
        </w:rPr>
        <w:tab/>
      </w:r>
      <w:r>
        <w:rPr>
          <w:rFonts w:ascii="黑体" w:eastAsia="黑体" w:hAnsi="黑体" w:hint="eastAsia"/>
          <w:color w:val="000000"/>
          <w:sz w:val="32"/>
          <w:szCs w:val="32"/>
        </w:rPr>
        <w:t>票务服务</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黑体" w:eastAsia="黑体" w:hAnsi="黑体" w:hint="eastAsia"/>
          <w:color w:val="000000"/>
          <w:sz w:val="32"/>
          <w:szCs w:val="32"/>
        </w:rPr>
        <w:t>第十六条</w:t>
      </w:r>
      <w:r>
        <w:rPr>
          <w:rFonts w:ascii="黑体" w:eastAsia="黑体" w:hAnsi="黑体" w:hint="eastAsia"/>
          <w:color w:val="000000"/>
          <w:sz w:val="32"/>
          <w:szCs w:val="32"/>
        </w:rPr>
        <w:t xml:space="preserve"> </w:t>
      </w:r>
      <w:r>
        <w:rPr>
          <w:rFonts w:ascii="仿宋_GB2312" w:eastAsia="仿宋_GB2312" w:hAnsiTheme="minorEastAsia" w:hint="eastAsia"/>
          <w:color w:val="000000"/>
          <w:sz w:val="32"/>
          <w:szCs w:val="32"/>
        </w:rPr>
        <w:t>运营单位应当执行市人民政府批准的票价政策和公共交通票价优惠措施。</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黑体" w:eastAsia="黑体" w:hAnsi="黑体" w:hint="eastAsia"/>
          <w:color w:val="000000"/>
          <w:sz w:val="32"/>
          <w:szCs w:val="32"/>
        </w:rPr>
        <w:lastRenderedPageBreak/>
        <w:t>第十七条</w:t>
      </w:r>
      <w:r>
        <w:rPr>
          <w:rFonts w:ascii="黑体" w:eastAsia="黑体" w:hAnsi="黑体" w:hint="eastAsia"/>
          <w:color w:val="000000"/>
          <w:sz w:val="32"/>
          <w:szCs w:val="32"/>
        </w:rPr>
        <w:t xml:space="preserve"> </w:t>
      </w:r>
      <w:r>
        <w:rPr>
          <w:rFonts w:ascii="仿宋_GB2312" w:eastAsia="仿宋_GB2312" w:hAnsiTheme="minorEastAsia" w:hint="eastAsia"/>
          <w:color w:val="000000"/>
          <w:sz w:val="32"/>
          <w:szCs w:val="32"/>
        </w:rPr>
        <w:t>运营单位提供的售、检票服务应当符合下列要求：</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仿宋_GB2312" w:eastAsia="仿宋_GB2312" w:hAnsiTheme="minorEastAsia" w:hint="eastAsia"/>
          <w:color w:val="000000"/>
          <w:sz w:val="32"/>
          <w:szCs w:val="32"/>
        </w:rPr>
        <w:t>（一）在车站醒目位置公示票价表、票务处理须知等内容；自动售票处有操作说明。</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仿宋_GB2312" w:eastAsia="仿宋_GB2312" w:hAnsiTheme="minorEastAsia" w:hint="eastAsia"/>
          <w:color w:val="000000"/>
          <w:sz w:val="32"/>
          <w:szCs w:val="32"/>
        </w:rPr>
        <w:t>（二）支持互联互通公共交通一卡通的使用和互联网支付方式的应用</w:t>
      </w:r>
      <w:r>
        <w:rPr>
          <w:rFonts w:ascii="仿宋_GB2312" w:eastAsia="仿宋_GB2312" w:hAnsiTheme="minorEastAsia" w:hint="eastAsia"/>
          <w:color w:val="000000"/>
          <w:sz w:val="32"/>
          <w:szCs w:val="32"/>
        </w:rPr>
        <w:t>。</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仿宋_GB2312" w:eastAsia="仿宋_GB2312" w:hAnsiTheme="minorEastAsia" w:hint="eastAsia"/>
          <w:color w:val="000000"/>
          <w:sz w:val="32"/>
          <w:szCs w:val="32"/>
        </w:rPr>
        <w:t>（三）在票务事务处理过程中，须备有充足的车票、钱币，并根据客流情况随时补充。人工售票时，车站按规定程序作业，做到准确、及时、规范。</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仿宋_GB2312" w:eastAsia="仿宋_GB2312" w:hAnsiTheme="minorEastAsia" w:hint="eastAsia"/>
          <w:color w:val="000000"/>
          <w:sz w:val="32"/>
          <w:szCs w:val="32"/>
        </w:rPr>
        <w:t>（四）在车站提供小额兑币服务。</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仿宋_GB2312" w:eastAsia="仿宋_GB2312" w:hAnsiTheme="minorEastAsia" w:hint="eastAsia"/>
          <w:color w:val="000000"/>
          <w:sz w:val="32"/>
          <w:szCs w:val="32"/>
        </w:rPr>
        <w:t>（五）按照相关规定提供购票的发票。</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仿宋_GB2312" w:eastAsia="仿宋_GB2312" w:hAnsiTheme="minorEastAsia" w:hint="eastAsia"/>
          <w:color w:val="000000"/>
          <w:sz w:val="32"/>
          <w:szCs w:val="32"/>
        </w:rPr>
        <w:t>（六）定期对回收的车票进行清洗和消毒。</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黑体" w:eastAsia="黑体" w:hAnsi="黑体" w:hint="eastAsia"/>
          <w:color w:val="000000"/>
          <w:sz w:val="32"/>
          <w:szCs w:val="32"/>
        </w:rPr>
        <w:t>第十八条</w:t>
      </w:r>
      <w:r>
        <w:rPr>
          <w:rFonts w:ascii="仿宋_GB2312" w:eastAsia="仿宋_GB2312" w:hAnsiTheme="minorEastAsia" w:hint="eastAsia"/>
          <w:color w:val="000000"/>
          <w:sz w:val="32"/>
          <w:szCs w:val="32"/>
        </w:rPr>
        <w:t xml:space="preserve"> </w:t>
      </w:r>
      <w:r>
        <w:rPr>
          <w:rFonts w:ascii="仿宋_GB2312" w:eastAsia="仿宋_GB2312" w:hAnsiTheme="minorEastAsia" w:hint="eastAsia"/>
          <w:color w:val="000000"/>
          <w:sz w:val="32"/>
          <w:szCs w:val="32"/>
        </w:rPr>
        <w:t>乘客因超程、超时或其他原因不能正常进出站时，车站应当对乘客进行票务处理。</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黑体" w:eastAsia="黑体" w:hAnsi="黑体" w:hint="eastAsia"/>
          <w:color w:val="000000"/>
          <w:sz w:val="32"/>
          <w:szCs w:val="32"/>
        </w:rPr>
        <w:t>第十九条</w:t>
      </w:r>
      <w:r>
        <w:rPr>
          <w:rFonts w:ascii="仿宋_GB2312" w:eastAsia="仿宋_GB2312" w:hAnsiTheme="minorEastAsia" w:hint="eastAsia"/>
          <w:color w:val="000000"/>
          <w:sz w:val="32"/>
          <w:szCs w:val="32"/>
        </w:rPr>
        <w:t xml:space="preserve"> </w:t>
      </w:r>
      <w:r>
        <w:rPr>
          <w:rFonts w:ascii="仿宋_GB2312" w:eastAsia="仿宋_GB2312" w:hAnsiTheme="minorEastAsia" w:hint="eastAsia"/>
          <w:color w:val="000000"/>
          <w:sz w:val="32"/>
          <w:szCs w:val="32"/>
        </w:rPr>
        <w:t>轨道交通因故障或者突发事件不能正常运行的，运营单位应当对受影响的乘客按照当次购票金额退还票款。</w:t>
      </w:r>
    </w:p>
    <w:p w:rsidR="00D76F47" w:rsidRDefault="000F3C9F">
      <w:pPr>
        <w:spacing w:line="360" w:lineRule="auto"/>
        <w:jc w:val="center"/>
        <w:rPr>
          <w:rFonts w:ascii="黑体" w:eastAsia="黑体" w:hAnsi="黑体"/>
          <w:color w:val="000000"/>
          <w:sz w:val="32"/>
          <w:szCs w:val="32"/>
        </w:rPr>
      </w:pPr>
      <w:r>
        <w:rPr>
          <w:rFonts w:ascii="黑体" w:eastAsia="黑体" w:hAnsi="黑体" w:hint="eastAsia"/>
          <w:color w:val="000000"/>
          <w:sz w:val="32"/>
          <w:szCs w:val="32"/>
        </w:rPr>
        <w:t>第五章</w:t>
      </w:r>
      <w:r>
        <w:rPr>
          <w:rFonts w:ascii="黑体" w:eastAsia="黑体" w:hAnsi="黑体" w:hint="eastAsia"/>
          <w:color w:val="000000"/>
          <w:sz w:val="32"/>
          <w:szCs w:val="32"/>
        </w:rPr>
        <w:t xml:space="preserve">  </w:t>
      </w:r>
      <w:r>
        <w:rPr>
          <w:rFonts w:ascii="黑体" w:eastAsia="黑体" w:hAnsi="黑体" w:hint="eastAsia"/>
          <w:color w:val="000000"/>
          <w:sz w:val="32"/>
          <w:szCs w:val="32"/>
        </w:rPr>
        <w:t>服务设施</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黑体" w:eastAsia="黑体" w:hAnsi="黑体" w:hint="eastAsia"/>
          <w:color w:val="000000"/>
          <w:sz w:val="32"/>
          <w:szCs w:val="32"/>
        </w:rPr>
        <w:t>第二十条</w:t>
      </w:r>
      <w:r>
        <w:rPr>
          <w:rFonts w:ascii="仿宋_GB2312" w:eastAsia="仿宋_GB2312" w:hAnsiTheme="minorEastAsia" w:hint="eastAsia"/>
          <w:color w:val="000000"/>
          <w:sz w:val="32"/>
          <w:szCs w:val="32"/>
        </w:rPr>
        <w:t xml:space="preserve"> </w:t>
      </w:r>
      <w:r>
        <w:rPr>
          <w:rFonts w:ascii="仿宋_GB2312" w:eastAsia="仿宋_GB2312" w:hAnsiTheme="minorEastAsia" w:hint="eastAsia"/>
          <w:color w:val="000000"/>
          <w:sz w:val="32"/>
          <w:szCs w:val="32"/>
        </w:rPr>
        <w:t>本规范所称服务设施设备，是指车站出入口、楼梯、</w:t>
      </w:r>
      <w:r>
        <w:rPr>
          <w:rFonts w:ascii="仿宋_GB2312" w:eastAsia="仿宋_GB2312" w:hAnsiTheme="minorEastAsia" w:hint="eastAsia"/>
          <w:color w:val="000000"/>
          <w:sz w:val="32"/>
          <w:szCs w:val="32"/>
        </w:rPr>
        <w:t xml:space="preserve"> </w:t>
      </w:r>
      <w:r>
        <w:rPr>
          <w:rFonts w:ascii="仿宋_GB2312" w:eastAsia="仿宋_GB2312" w:hAnsiTheme="minorEastAsia" w:hint="eastAsia"/>
          <w:color w:val="000000"/>
          <w:sz w:val="32"/>
          <w:szCs w:val="32"/>
        </w:rPr>
        <w:t>通道、站厅、站台等场所；轨道交通列车、售检票设备、导乘设施、站台门、自动扶梯与电梯、无障碍设施以及其它服务设施。</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仿宋_GB2312" w:eastAsia="仿宋_GB2312" w:hAnsiTheme="minorEastAsia" w:hint="eastAsia"/>
          <w:color w:val="000000"/>
          <w:sz w:val="32"/>
          <w:szCs w:val="32"/>
        </w:rPr>
        <w:t>运营单位应当按照规定开展服务设施设备维护工作，确保状态良好，满足运营要求。</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黑体" w:eastAsia="黑体" w:hAnsi="黑体" w:hint="eastAsia"/>
          <w:color w:val="000000"/>
          <w:sz w:val="32"/>
          <w:szCs w:val="32"/>
        </w:rPr>
        <w:lastRenderedPageBreak/>
        <w:t>第二十一条</w:t>
      </w:r>
      <w:r>
        <w:rPr>
          <w:rFonts w:ascii="仿宋_GB2312" w:eastAsia="仿宋_GB2312" w:hAnsiTheme="minorEastAsia" w:hint="eastAsia"/>
          <w:color w:val="000000"/>
          <w:sz w:val="32"/>
          <w:szCs w:val="32"/>
        </w:rPr>
        <w:t xml:space="preserve"> </w:t>
      </w:r>
      <w:r>
        <w:rPr>
          <w:rFonts w:ascii="仿宋_GB2312" w:eastAsia="仿宋_GB2312" w:hAnsiTheme="minorEastAsia" w:hint="eastAsia"/>
          <w:color w:val="000000"/>
          <w:sz w:val="32"/>
          <w:szCs w:val="32"/>
        </w:rPr>
        <w:t>车站出入口、楼梯、通道、站厅、站台等场所，地面完好，保持畅通；在楼梯及有坡度的区域设扶手或者安全提示标识；地面应当采取防滑措施，如遇积水，及时处理。</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黑体" w:eastAsia="黑体" w:hAnsi="黑体" w:hint="eastAsia"/>
          <w:color w:val="000000"/>
          <w:sz w:val="32"/>
          <w:szCs w:val="32"/>
        </w:rPr>
        <w:t>第二十二条</w:t>
      </w:r>
      <w:r>
        <w:rPr>
          <w:rFonts w:ascii="仿宋_GB2312" w:eastAsia="仿宋_GB2312" w:hAnsiTheme="minorEastAsia" w:hint="eastAsia"/>
          <w:color w:val="000000"/>
          <w:sz w:val="32"/>
          <w:szCs w:val="32"/>
        </w:rPr>
        <w:t xml:space="preserve"> </w:t>
      </w:r>
      <w:r>
        <w:rPr>
          <w:rFonts w:ascii="仿宋_GB2312" w:eastAsia="仿宋_GB2312" w:hAnsiTheme="minorEastAsia" w:hint="eastAsia"/>
          <w:color w:val="000000"/>
          <w:sz w:val="32"/>
          <w:szCs w:val="32"/>
        </w:rPr>
        <w:t>轨道交通列车车辆应当符合下列要求：</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仿宋_GB2312" w:eastAsia="仿宋_GB2312" w:hAnsiTheme="minorEastAsia" w:hint="eastAsia"/>
          <w:color w:val="000000"/>
          <w:sz w:val="32"/>
          <w:szCs w:val="32"/>
        </w:rPr>
        <w:t>（一）列车客室内应当配备照明、座椅、扶手杆、通风、空调、广播、标志标识等服务设施，以及灭火器、报警器等安全设备设</w:t>
      </w:r>
      <w:r>
        <w:rPr>
          <w:rFonts w:ascii="仿宋_GB2312" w:eastAsia="仿宋_GB2312" w:hAnsiTheme="minorEastAsia" w:hint="eastAsia"/>
          <w:color w:val="000000"/>
          <w:sz w:val="32"/>
          <w:szCs w:val="32"/>
        </w:rPr>
        <w:t>施。</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仿宋_GB2312" w:eastAsia="仿宋_GB2312" w:hAnsiTheme="minorEastAsia" w:hint="eastAsia"/>
          <w:color w:val="000000"/>
          <w:sz w:val="32"/>
          <w:szCs w:val="32"/>
        </w:rPr>
        <w:t>（二）列车客室内设置的安全警示标志、线路图等标识清晰完好。涉及安全与乘客信息内容的标识采用中英文对照。</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仿宋_GB2312" w:eastAsia="仿宋_GB2312" w:hAnsiTheme="minorEastAsia" w:hint="eastAsia"/>
          <w:color w:val="000000"/>
          <w:sz w:val="32"/>
          <w:szCs w:val="32"/>
        </w:rPr>
        <w:t>（三）列车空调应当具有通风及紧急通风等功能，温度根据运营单位技术标准执行。</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仿宋_GB2312" w:eastAsia="仿宋_GB2312" w:hAnsiTheme="minorEastAsia" w:hint="eastAsia"/>
          <w:color w:val="000000"/>
          <w:sz w:val="32"/>
          <w:szCs w:val="32"/>
        </w:rPr>
        <w:t>（四）列车上的特殊乘客优先座椅应有明显标识。</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黑体" w:eastAsia="黑体" w:hAnsi="黑体" w:hint="eastAsia"/>
          <w:color w:val="000000"/>
          <w:sz w:val="32"/>
          <w:szCs w:val="32"/>
        </w:rPr>
        <w:t>第二十三条</w:t>
      </w:r>
      <w:r>
        <w:rPr>
          <w:rFonts w:ascii="黑体" w:eastAsia="黑体" w:hAnsi="黑体" w:hint="eastAsia"/>
          <w:color w:val="000000"/>
          <w:sz w:val="32"/>
          <w:szCs w:val="32"/>
        </w:rPr>
        <w:t xml:space="preserve"> </w:t>
      </w:r>
      <w:r>
        <w:rPr>
          <w:rFonts w:ascii="仿宋_GB2312" w:eastAsia="仿宋_GB2312" w:hAnsiTheme="minorEastAsia" w:hint="eastAsia"/>
          <w:color w:val="000000"/>
          <w:sz w:val="32"/>
          <w:szCs w:val="32"/>
        </w:rPr>
        <w:t>自动售检票设施包括售票机、自动检票闸机等，运营单位应保证售检票设施的安全可靠、状态完好。</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仿宋_GB2312" w:eastAsia="仿宋_GB2312" w:hAnsiTheme="minorEastAsia" w:hint="eastAsia"/>
          <w:color w:val="000000"/>
          <w:sz w:val="32"/>
          <w:szCs w:val="32"/>
        </w:rPr>
        <w:t>（一）每个售票点正常运行的自动售票机应不少于</w:t>
      </w:r>
      <w:r>
        <w:rPr>
          <w:rFonts w:ascii="仿宋_GB2312" w:eastAsia="仿宋_GB2312" w:hAnsiTheme="minorEastAsia" w:hint="eastAsia"/>
          <w:color w:val="000000"/>
          <w:sz w:val="32"/>
          <w:szCs w:val="32"/>
        </w:rPr>
        <w:t>2</w:t>
      </w:r>
      <w:r>
        <w:rPr>
          <w:rFonts w:ascii="仿宋_GB2312" w:eastAsia="仿宋_GB2312" w:hAnsiTheme="minorEastAsia" w:hint="eastAsia"/>
          <w:color w:val="000000"/>
          <w:sz w:val="32"/>
          <w:szCs w:val="32"/>
        </w:rPr>
        <w:t>台，每组进、出站自动检票机群正常使用的通道应不少于</w:t>
      </w:r>
      <w:r>
        <w:rPr>
          <w:rFonts w:ascii="仿宋_GB2312" w:eastAsia="仿宋_GB2312" w:hAnsiTheme="minorEastAsia" w:hint="eastAsia"/>
          <w:color w:val="000000"/>
          <w:sz w:val="32"/>
          <w:szCs w:val="32"/>
        </w:rPr>
        <w:t>2</w:t>
      </w:r>
      <w:r>
        <w:rPr>
          <w:rFonts w:ascii="仿宋_GB2312" w:eastAsia="仿宋_GB2312" w:hAnsiTheme="minorEastAsia" w:hint="eastAsia"/>
          <w:color w:val="000000"/>
          <w:sz w:val="32"/>
          <w:szCs w:val="32"/>
        </w:rPr>
        <w:t>个。</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仿宋_GB2312" w:eastAsia="仿宋_GB2312" w:hAnsiTheme="minorEastAsia" w:hint="eastAsia"/>
          <w:color w:val="000000"/>
          <w:sz w:val="32"/>
          <w:szCs w:val="32"/>
        </w:rPr>
        <w:t>（二）自动售、检票设备发生故障时，应设置故障提示。自动售票机大面积故障时，应增加人工售票窗口。自动检票机大面积故障时，应采取人工检票、免检等方式，引导乘客有序进出站。</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仿宋_GB2312" w:eastAsia="仿宋_GB2312" w:hAnsiTheme="minorEastAsia" w:hint="eastAsia"/>
          <w:color w:val="000000"/>
          <w:sz w:val="32"/>
          <w:szCs w:val="32"/>
        </w:rPr>
        <w:t>（三）紧急疏散时，应当停止检票，自动检票机阻挡装置应全部处于释放状态。</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黑体" w:eastAsia="黑体" w:hAnsi="黑体" w:hint="eastAsia"/>
          <w:color w:val="000000"/>
          <w:sz w:val="32"/>
          <w:szCs w:val="32"/>
        </w:rPr>
        <w:t>第二十四条</w:t>
      </w:r>
      <w:r>
        <w:rPr>
          <w:rFonts w:ascii="仿宋_GB2312" w:eastAsia="仿宋_GB2312" w:hAnsiTheme="minorEastAsia" w:hint="eastAsia"/>
          <w:color w:val="000000"/>
          <w:sz w:val="32"/>
          <w:szCs w:val="32"/>
        </w:rPr>
        <w:t xml:space="preserve"> </w:t>
      </w:r>
      <w:r>
        <w:rPr>
          <w:rFonts w:ascii="仿宋_GB2312" w:eastAsia="仿宋_GB2312" w:hAnsiTheme="minorEastAsia" w:hint="eastAsia"/>
          <w:color w:val="000000"/>
          <w:sz w:val="32"/>
          <w:szCs w:val="32"/>
        </w:rPr>
        <w:t>导乘设施包括车站和列车的广播设施、导</w:t>
      </w:r>
      <w:r>
        <w:rPr>
          <w:rFonts w:ascii="仿宋_GB2312" w:eastAsia="仿宋_GB2312" w:hAnsiTheme="minorEastAsia" w:hint="eastAsia"/>
          <w:color w:val="000000"/>
          <w:sz w:val="32"/>
          <w:szCs w:val="32"/>
        </w:rPr>
        <w:lastRenderedPageBreak/>
        <w:t>乘信息屏、导向标志、警示标志等。</w:t>
      </w:r>
    </w:p>
    <w:p w:rsidR="00D76F47" w:rsidRPr="007D2265" w:rsidRDefault="000F3C9F">
      <w:pPr>
        <w:spacing w:line="560" w:lineRule="exact"/>
        <w:ind w:firstLineChars="200" w:firstLine="640"/>
        <w:rPr>
          <w:rFonts w:ascii="仿宋_GB2312" w:eastAsia="仿宋_GB2312" w:hAnsiTheme="minorEastAsia"/>
          <w:color w:val="000000"/>
          <w:sz w:val="32"/>
          <w:szCs w:val="32"/>
        </w:rPr>
      </w:pPr>
      <w:r w:rsidRPr="007D2265">
        <w:rPr>
          <w:rFonts w:ascii="仿宋_GB2312" w:eastAsia="仿宋_GB2312" w:hAnsiTheme="minorEastAsia" w:hint="eastAsia"/>
          <w:color w:val="000000"/>
          <w:sz w:val="32"/>
          <w:szCs w:val="32"/>
        </w:rPr>
        <w:t>车站进出站导向标志清晰、醒目、连续、规范。乘车指引和告知信息清晰醒目，非正常运营信息告知及时。</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仿宋_GB2312" w:eastAsia="仿宋_GB2312" w:hAnsiTheme="minorEastAsia" w:hint="eastAsia"/>
          <w:color w:val="000000"/>
          <w:sz w:val="32"/>
          <w:szCs w:val="32"/>
        </w:rPr>
        <w:t>运营单位应当确保车站、列车广播设施的正常使用，</w:t>
      </w:r>
      <w:r w:rsidRPr="007D2265">
        <w:rPr>
          <w:rFonts w:ascii="仿宋_GB2312" w:eastAsia="仿宋_GB2312" w:hAnsiTheme="minorEastAsia" w:hint="eastAsia"/>
          <w:color w:val="000000"/>
          <w:sz w:val="32"/>
          <w:szCs w:val="32"/>
        </w:rPr>
        <w:t>播报时清晰、准确、规范</w:t>
      </w:r>
      <w:r w:rsidRPr="007D2265">
        <w:rPr>
          <w:rFonts w:ascii="仿宋_GB2312" w:eastAsia="仿宋_GB2312" w:hAnsiTheme="minorEastAsia" w:hint="eastAsia"/>
          <w:color w:val="000000"/>
          <w:sz w:val="32"/>
          <w:szCs w:val="32"/>
        </w:rPr>
        <w:t>；车站广播设施应具备对站台、站厅</w:t>
      </w:r>
      <w:r>
        <w:rPr>
          <w:rFonts w:ascii="仿宋_GB2312" w:eastAsia="仿宋_GB2312" w:hAnsiTheme="minorEastAsia" w:hint="eastAsia"/>
          <w:color w:val="000000"/>
          <w:sz w:val="32"/>
          <w:szCs w:val="32"/>
        </w:rPr>
        <w:t>等不同区域进行集中广播和分区域广播的功能。列车语音报站广播应当使用中、英文播报；车站、列车发生语音广播故障时，应当根据规定进行人工广播。</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仿宋_GB2312" w:eastAsia="仿宋_GB2312" w:hAnsiTheme="minorEastAsia" w:hint="eastAsia"/>
          <w:color w:val="000000"/>
          <w:sz w:val="32"/>
          <w:szCs w:val="32"/>
        </w:rPr>
        <w:t>车站、列车车厢可以设置电子乘客服务信息设施提供动态运营信息。</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黑体" w:eastAsia="黑体" w:hAnsi="黑体" w:hint="eastAsia"/>
          <w:color w:val="000000"/>
          <w:sz w:val="32"/>
          <w:szCs w:val="32"/>
        </w:rPr>
        <w:t>第二十五条</w:t>
      </w:r>
      <w:r>
        <w:rPr>
          <w:rFonts w:ascii="仿宋_GB2312" w:eastAsia="仿宋_GB2312" w:hAnsiTheme="minorEastAsia" w:hint="eastAsia"/>
          <w:color w:val="000000"/>
          <w:sz w:val="32"/>
          <w:szCs w:val="32"/>
        </w:rPr>
        <w:t xml:space="preserve"> </w:t>
      </w:r>
      <w:r>
        <w:rPr>
          <w:rFonts w:ascii="仿宋_GB2312" w:eastAsia="仿宋_GB2312" w:hAnsiTheme="minorEastAsia" w:hint="eastAsia"/>
          <w:color w:val="000000"/>
          <w:sz w:val="32"/>
          <w:szCs w:val="32"/>
        </w:rPr>
        <w:t>轨道交通站台门系统应当符合下列要求：</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仿宋_GB2312" w:eastAsia="仿宋_GB2312" w:hAnsiTheme="minorEastAsia" w:hint="eastAsia"/>
          <w:color w:val="000000"/>
          <w:sz w:val="32"/>
          <w:szCs w:val="32"/>
        </w:rPr>
        <w:t>（一）站台门满足轨道交通列车各种运营模式的要求，保证正常运</w:t>
      </w:r>
      <w:r w:rsidRPr="007D2265">
        <w:rPr>
          <w:rFonts w:ascii="仿宋_GB2312" w:eastAsia="仿宋_GB2312" w:hAnsiTheme="minorEastAsia" w:hint="eastAsia"/>
          <w:color w:val="000000"/>
          <w:sz w:val="32"/>
          <w:szCs w:val="32"/>
        </w:rPr>
        <w:t>营时</w:t>
      </w:r>
      <w:r w:rsidRPr="007D2265">
        <w:rPr>
          <w:rFonts w:ascii="仿宋_GB2312" w:eastAsia="仿宋_GB2312" w:hAnsiTheme="minorEastAsia" w:hint="eastAsia"/>
          <w:color w:val="000000"/>
          <w:sz w:val="32"/>
          <w:szCs w:val="32"/>
        </w:rPr>
        <w:t>功能良好、运行正常</w:t>
      </w:r>
      <w:r w:rsidRPr="007D2265">
        <w:rPr>
          <w:rFonts w:ascii="仿宋_GB2312" w:eastAsia="仿宋_GB2312" w:hAnsiTheme="minorEastAsia" w:hint="eastAsia"/>
          <w:color w:val="000000"/>
          <w:sz w:val="32"/>
          <w:szCs w:val="32"/>
        </w:rPr>
        <w:t>，</w:t>
      </w:r>
      <w:r>
        <w:rPr>
          <w:rFonts w:ascii="仿宋_GB2312" w:eastAsia="仿宋_GB2312" w:hAnsiTheme="minorEastAsia" w:hint="eastAsia"/>
          <w:color w:val="000000"/>
          <w:sz w:val="32"/>
          <w:szCs w:val="32"/>
        </w:rPr>
        <w:t>乘客能安全地上下车，故障或灾害时乘客能安全疏散。</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仿宋_GB2312" w:eastAsia="仿宋_GB2312" w:hAnsiTheme="minorEastAsia" w:hint="eastAsia"/>
          <w:color w:val="000000"/>
          <w:sz w:val="32"/>
          <w:szCs w:val="32"/>
        </w:rPr>
        <w:t>（二）站台门的开、关门时间应与列车车门的开、关门时间相对应，站台门与列车车门之间的协调动作过程应保</w:t>
      </w:r>
      <w:r>
        <w:rPr>
          <w:rFonts w:ascii="仿宋_GB2312" w:eastAsia="仿宋_GB2312" w:hAnsiTheme="minorEastAsia" w:hint="eastAsia"/>
          <w:color w:val="000000"/>
          <w:sz w:val="32"/>
          <w:szCs w:val="32"/>
        </w:rPr>
        <w:t>证乘客安全。</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仿宋_GB2312" w:eastAsia="仿宋_GB2312" w:hAnsiTheme="minorEastAsia" w:hint="eastAsia"/>
          <w:color w:val="000000"/>
          <w:sz w:val="32"/>
          <w:szCs w:val="32"/>
        </w:rPr>
        <w:t>（三）站台门系统所有的滑动门、端门及应急门，在轨道侧应当有醒目的手动开门装置，在站台侧应当由专用开门钥匙方可打开。</w:t>
      </w:r>
    </w:p>
    <w:p w:rsidR="00D76F47" w:rsidRPr="007D2265" w:rsidRDefault="000F3C9F">
      <w:pPr>
        <w:spacing w:line="560" w:lineRule="exact"/>
        <w:ind w:firstLineChars="200" w:firstLine="640"/>
        <w:rPr>
          <w:rFonts w:ascii="仿宋_GB2312" w:eastAsia="仿宋_GB2312" w:hAnsiTheme="minorEastAsia"/>
          <w:color w:val="000000"/>
          <w:sz w:val="32"/>
          <w:szCs w:val="32"/>
        </w:rPr>
      </w:pPr>
      <w:r w:rsidRPr="007D2265">
        <w:rPr>
          <w:rFonts w:ascii="仿宋_GB2312" w:eastAsia="仿宋_GB2312" w:hAnsiTheme="minorEastAsia" w:hint="eastAsia"/>
          <w:color w:val="000000"/>
          <w:sz w:val="32"/>
          <w:szCs w:val="32"/>
        </w:rPr>
        <w:t>（四）站台门需安装声光报警装置并安装防撞贴条或张贴警示标识。</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黑体" w:eastAsia="黑体" w:hAnsi="黑体" w:hint="eastAsia"/>
          <w:color w:val="000000"/>
          <w:sz w:val="32"/>
          <w:szCs w:val="32"/>
        </w:rPr>
        <w:t>第二十六条</w:t>
      </w:r>
      <w:r>
        <w:rPr>
          <w:rFonts w:ascii="黑体" w:eastAsia="黑体" w:hAnsi="黑体" w:hint="eastAsia"/>
          <w:color w:val="000000"/>
          <w:sz w:val="32"/>
          <w:szCs w:val="32"/>
        </w:rPr>
        <w:t xml:space="preserve"> </w:t>
      </w:r>
      <w:r>
        <w:rPr>
          <w:rFonts w:ascii="仿宋_GB2312" w:eastAsia="仿宋_GB2312" w:hAnsiTheme="minorEastAsia" w:hint="eastAsia"/>
          <w:color w:val="000000"/>
          <w:sz w:val="32"/>
          <w:szCs w:val="32"/>
        </w:rPr>
        <w:t>轨道交通自动扶梯与电梯应当符合下列要求：</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仿宋_GB2312" w:eastAsia="仿宋_GB2312" w:hAnsiTheme="minorEastAsia" w:hint="eastAsia"/>
          <w:color w:val="000000"/>
          <w:sz w:val="32"/>
          <w:szCs w:val="32"/>
        </w:rPr>
        <w:lastRenderedPageBreak/>
        <w:t>（一）车站电梯与自动扶梯应当保证在运营时间内</w:t>
      </w:r>
      <w:r w:rsidRPr="007D2265">
        <w:rPr>
          <w:rFonts w:ascii="仿宋_GB2312" w:eastAsia="仿宋_GB2312" w:hAnsiTheme="minorEastAsia" w:hint="eastAsia"/>
          <w:color w:val="000000"/>
          <w:sz w:val="32"/>
          <w:szCs w:val="32"/>
        </w:rPr>
        <w:t>功能良好、运行正常。</w:t>
      </w:r>
      <w:r w:rsidRPr="007D2265">
        <w:rPr>
          <w:rFonts w:ascii="仿宋_GB2312" w:eastAsia="仿宋_GB2312" w:hAnsiTheme="minorEastAsia" w:hint="eastAsia"/>
          <w:color w:val="000000"/>
          <w:sz w:val="32"/>
          <w:szCs w:val="32"/>
        </w:rPr>
        <w:t>（故障停用、维护保养除外）。</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仿宋_GB2312" w:eastAsia="仿宋_GB2312" w:hAnsiTheme="minorEastAsia" w:hint="eastAsia"/>
          <w:color w:val="000000"/>
          <w:sz w:val="32"/>
          <w:szCs w:val="32"/>
        </w:rPr>
        <w:t>（二）发生火灾时，电梯应当立即停止使用；自动扶梯应立即关停。</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仿宋_GB2312" w:eastAsia="仿宋_GB2312" w:hAnsiTheme="minorEastAsia" w:hint="eastAsia"/>
          <w:color w:val="000000"/>
          <w:sz w:val="32"/>
          <w:szCs w:val="32"/>
        </w:rPr>
        <w:t>（三）电梯必须设置残疾人专用的扶栏、控制面板、到层铃音等，轿厢内设置一部与车站工作人员联系的应</w:t>
      </w:r>
      <w:r>
        <w:rPr>
          <w:rFonts w:ascii="仿宋_GB2312" w:eastAsia="仿宋_GB2312" w:hAnsiTheme="minorEastAsia" w:hint="eastAsia"/>
          <w:color w:val="000000"/>
          <w:sz w:val="32"/>
          <w:szCs w:val="32"/>
        </w:rPr>
        <w:t>急电话机。</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仿宋_GB2312" w:eastAsia="仿宋_GB2312" w:hAnsiTheme="minorEastAsia" w:hint="eastAsia"/>
          <w:color w:val="000000"/>
          <w:sz w:val="32"/>
          <w:szCs w:val="32"/>
        </w:rPr>
        <w:t>（四）自动扶梯与电梯应当张贴安全检查合格证。</w:t>
      </w:r>
    </w:p>
    <w:p w:rsidR="00D76F47" w:rsidRPr="007D2265" w:rsidRDefault="000F3C9F">
      <w:pPr>
        <w:spacing w:line="560" w:lineRule="exact"/>
        <w:ind w:firstLineChars="200" w:firstLine="640"/>
        <w:rPr>
          <w:rFonts w:ascii="仿宋_GB2312" w:eastAsia="仿宋_GB2312" w:hAnsiTheme="minorEastAsia"/>
          <w:color w:val="000000"/>
          <w:sz w:val="32"/>
          <w:szCs w:val="32"/>
        </w:rPr>
      </w:pPr>
      <w:r w:rsidRPr="007D2265">
        <w:rPr>
          <w:rFonts w:ascii="仿宋_GB2312" w:eastAsia="仿宋_GB2312" w:hAnsiTheme="minorEastAsia" w:hint="eastAsia"/>
          <w:color w:val="000000"/>
          <w:sz w:val="32"/>
          <w:szCs w:val="32"/>
        </w:rPr>
        <w:t>（五）自动扶梯需有明确的运行方向指示并在两端配备紧急停止开关。</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黑体" w:eastAsia="黑体" w:hAnsi="黑体" w:hint="eastAsia"/>
          <w:color w:val="000000"/>
          <w:sz w:val="32"/>
          <w:szCs w:val="32"/>
        </w:rPr>
        <w:t>第二十七条</w:t>
      </w:r>
      <w:r>
        <w:rPr>
          <w:rFonts w:ascii="仿宋_GB2312" w:eastAsia="仿宋_GB2312" w:hAnsiTheme="minorEastAsia" w:hint="eastAsia"/>
          <w:color w:val="000000"/>
          <w:sz w:val="32"/>
          <w:szCs w:val="32"/>
        </w:rPr>
        <w:t xml:space="preserve"> </w:t>
      </w:r>
      <w:r>
        <w:rPr>
          <w:rFonts w:ascii="仿宋_GB2312" w:eastAsia="仿宋_GB2312" w:hAnsiTheme="minorEastAsia" w:hint="eastAsia"/>
          <w:color w:val="000000"/>
          <w:sz w:val="32"/>
          <w:szCs w:val="32"/>
        </w:rPr>
        <w:t>车站无障碍设施包括电梯、宽闸机通道、斜坡道、导盲带、无障碍厕所、无障碍渡板等。地面车站宜采用斜坡道，地下及高架车站宜采用电梯。</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黑体" w:eastAsia="黑体" w:hAnsi="黑体" w:hint="eastAsia"/>
          <w:color w:val="000000"/>
          <w:sz w:val="32"/>
          <w:szCs w:val="32"/>
        </w:rPr>
        <w:t>第二十八条</w:t>
      </w:r>
      <w:r>
        <w:rPr>
          <w:rFonts w:ascii="仿宋_GB2312" w:eastAsia="仿宋_GB2312" w:hAnsiTheme="minorEastAsia" w:hint="eastAsia"/>
          <w:color w:val="000000"/>
          <w:sz w:val="32"/>
          <w:szCs w:val="32"/>
        </w:rPr>
        <w:t xml:space="preserve"> </w:t>
      </w:r>
      <w:r>
        <w:rPr>
          <w:rFonts w:ascii="仿宋_GB2312" w:eastAsia="仿宋_GB2312" w:hAnsiTheme="minorEastAsia" w:hint="eastAsia"/>
          <w:color w:val="000000"/>
          <w:sz w:val="32"/>
          <w:szCs w:val="32"/>
        </w:rPr>
        <w:t>轨道交通其它服务设施应当符合下列要求：</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仿宋_GB2312" w:eastAsia="仿宋_GB2312" w:hAnsiTheme="minorEastAsia" w:hint="eastAsia"/>
          <w:color w:val="000000"/>
          <w:sz w:val="32"/>
          <w:szCs w:val="32"/>
        </w:rPr>
        <w:t>（一）车站、区间内的正常照明、应急照明、环控及防灾报警设施应按规范设置并运行正常。</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仿宋_GB2312" w:eastAsia="仿宋_GB2312" w:hAnsiTheme="minorEastAsia" w:hint="eastAsia"/>
          <w:color w:val="000000"/>
          <w:sz w:val="32"/>
          <w:szCs w:val="32"/>
        </w:rPr>
        <w:t>（二）车站站台公共区域设置适量的乘客座椅，并保持完好。</w:t>
      </w:r>
    </w:p>
    <w:p w:rsidR="00D76F47" w:rsidRPr="009D1863" w:rsidRDefault="000F3C9F">
      <w:pPr>
        <w:spacing w:line="560" w:lineRule="exact"/>
        <w:ind w:firstLineChars="200" w:firstLine="640"/>
        <w:rPr>
          <w:rFonts w:ascii="仿宋_GB2312" w:eastAsia="仿宋_GB2312" w:hAnsiTheme="minorEastAsia"/>
          <w:color w:val="000000"/>
          <w:sz w:val="32"/>
          <w:szCs w:val="32"/>
        </w:rPr>
      </w:pPr>
      <w:r>
        <w:rPr>
          <w:rFonts w:ascii="仿宋_GB2312" w:eastAsia="仿宋_GB2312" w:hAnsiTheme="minorEastAsia" w:hint="eastAsia"/>
          <w:color w:val="000000"/>
          <w:sz w:val="32"/>
          <w:szCs w:val="32"/>
        </w:rPr>
        <w:t>（三）车站宜设置公共厕所，</w:t>
      </w:r>
      <w:bookmarkStart w:id="0" w:name="_GoBack"/>
      <w:r w:rsidRPr="009D1863">
        <w:rPr>
          <w:rFonts w:ascii="仿宋_GB2312" w:eastAsia="仿宋_GB2312" w:hAnsiTheme="minorEastAsia" w:hint="eastAsia"/>
          <w:color w:val="000000"/>
          <w:sz w:val="32"/>
          <w:szCs w:val="32"/>
        </w:rPr>
        <w:t>并保</w:t>
      </w:r>
      <w:r w:rsidRPr="009D1863">
        <w:rPr>
          <w:rFonts w:ascii="仿宋_GB2312" w:eastAsia="仿宋_GB2312" w:hAnsiTheme="minorEastAsia" w:hint="eastAsia"/>
          <w:color w:val="000000"/>
          <w:sz w:val="32"/>
          <w:szCs w:val="32"/>
        </w:rPr>
        <w:t>证正常使用，定期清洁，无明显异味</w:t>
      </w:r>
      <w:r w:rsidR="009D1863">
        <w:rPr>
          <w:rFonts w:ascii="仿宋_GB2312" w:eastAsia="仿宋_GB2312" w:hAnsiTheme="minorEastAsia" w:hint="eastAsia"/>
          <w:color w:val="000000"/>
          <w:sz w:val="32"/>
          <w:szCs w:val="32"/>
        </w:rPr>
        <w:t>。</w:t>
      </w:r>
    </w:p>
    <w:bookmarkEnd w:id="0"/>
    <w:p w:rsidR="00D76F47" w:rsidRDefault="000F3C9F">
      <w:pPr>
        <w:spacing w:line="560" w:lineRule="exact"/>
        <w:ind w:firstLineChars="200" w:firstLine="640"/>
        <w:rPr>
          <w:rFonts w:ascii="仿宋_GB2312" w:eastAsia="仿宋_GB2312" w:hAnsiTheme="minorEastAsia"/>
          <w:color w:val="000000"/>
          <w:sz w:val="32"/>
          <w:szCs w:val="32"/>
        </w:rPr>
      </w:pPr>
      <w:r>
        <w:rPr>
          <w:rFonts w:ascii="仿宋_GB2312" w:eastAsia="仿宋_GB2312" w:hAnsiTheme="minorEastAsia" w:hint="eastAsia"/>
          <w:color w:val="000000"/>
          <w:sz w:val="32"/>
          <w:szCs w:val="32"/>
        </w:rPr>
        <w:t>（四）车站的站台、站厅设置适量的垃圾桶，并定期清洁。</w:t>
      </w:r>
    </w:p>
    <w:p w:rsidR="00D76F47" w:rsidRDefault="000F3C9F">
      <w:pPr>
        <w:spacing w:line="360" w:lineRule="auto"/>
        <w:jc w:val="center"/>
        <w:rPr>
          <w:rFonts w:ascii="黑体" w:eastAsia="黑体" w:hAnsi="黑体"/>
          <w:color w:val="000000"/>
          <w:sz w:val="32"/>
          <w:szCs w:val="32"/>
        </w:rPr>
      </w:pPr>
      <w:r>
        <w:rPr>
          <w:rFonts w:ascii="黑体" w:eastAsia="黑体" w:hAnsi="黑体" w:hint="eastAsia"/>
          <w:color w:val="000000"/>
          <w:sz w:val="32"/>
          <w:szCs w:val="32"/>
        </w:rPr>
        <w:t>第六章</w:t>
      </w:r>
      <w:r>
        <w:rPr>
          <w:rFonts w:ascii="黑体" w:eastAsia="黑体" w:hAnsi="黑体" w:hint="eastAsia"/>
          <w:color w:val="000000"/>
          <w:sz w:val="32"/>
          <w:szCs w:val="32"/>
        </w:rPr>
        <w:t xml:space="preserve">  </w:t>
      </w:r>
      <w:r>
        <w:rPr>
          <w:rFonts w:ascii="黑体" w:eastAsia="黑体" w:hAnsi="黑体" w:hint="eastAsia"/>
          <w:color w:val="000000"/>
          <w:sz w:val="32"/>
          <w:szCs w:val="32"/>
        </w:rPr>
        <w:t>工作人员</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黑体" w:eastAsia="黑体" w:hAnsi="黑体" w:hint="eastAsia"/>
          <w:color w:val="000000"/>
          <w:sz w:val="32"/>
          <w:szCs w:val="32"/>
        </w:rPr>
        <w:t>第二十九条</w:t>
      </w:r>
      <w:r>
        <w:rPr>
          <w:rFonts w:ascii="黑体" w:eastAsia="黑体" w:hAnsi="黑体" w:hint="eastAsia"/>
          <w:color w:val="000000"/>
          <w:sz w:val="32"/>
          <w:szCs w:val="32"/>
        </w:rPr>
        <w:t xml:space="preserve"> </w:t>
      </w:r>
      <w:r>
        <w:rPr>
          <w:rFonts w:ascii="仿宋_GB2312" w:eastAsia="仿宋_GB2312" w:hAnsiTheme="minorEastAsia" w:hint="eastAsia"/>
          <w:color w:val="000000"/>
          <w:sz w:val="32"/>
          <w:szCs w:val="32"/>
        </w:rPr>
        <w:t>运营单位应当配置满足运营需求的从业人</w:t>
      </w:r>
      <w:r>
        <w:rPr>
          <w:rFonts w:ascii="仿宋_GB2312" w:eastAsia="仿宋_GB2312" w:hAnsiTheme="minorEastAsia" w:hint="eastAsia"/>
          <w:color w:val="000000"/>
          <w:sz w:val="32"/>
          <w:szCs w:val="32"/>
        </w:rPr>
        <w:lastRenderedPageBreak/>
        <w:t>员，并按照有关规定和标准进行培训、考核和管理；配合主管部门落实轨道交通从业人员服务质量不良记录名单制度。</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黑体" w:eastAsia="黑体" w:hAnsi="黑体" w:hint="eastAsia"/>
          <w:color w:val="000000"/>
          <w:sz w:val="32"/>
          <w:szCs w:val="32"/>
        </w:rPr>
        <w:t>第三十条</w:t>
      </w:r>
      <w:r>
        <w:rPr>
          <w:rFonts w:ascii="黑体" w:eastAsia="黑体" w:hAnsi="黑体" w:hint="eastAsia"/>
          <w:color w:val="000000"/>
          <w:sz w:val="32"/>
          <w:szCs w:val="32"/>
        </w:rPr>
        <w:t xml:space="preserve"> </w:t>
      </w:r>
      <w:r>
        <w:rPr>
          <w:rFonts w:ascii="仿宋_GB2312" w:eastAsia="仿宋_GB2312" w:hAnsiTheme="minorEastAsia" w:hint="eastAsia"/>
          <w:color w:val="000000"/>
          <w:sz w:val="32"/>
          <w:szCs w:val="32"/>
        </w:rPr>
        <w:t>运营单位的工作人员应当遵守以下要求：</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仿宋_GB2312" w:eastAsia="仿宋_GB2312" w:hAnsiTheme="minorEastAsia" w:hint="eastAsia"/>
          <w:color w:val="000000"/>
          <w:sz w:val="32"/>
          <w:szCs w:val="32"/>
        </w:rPr>
        <w:t>（一）掌握本岗位工作业务技能。</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仿宋_GB2312" w:eastAsia="仿宋_GB2312" w:hAnsiTheme="minorEastAsia" w:hint="eastAsia"/>
          <w:color w:val="000000"/>
          <w:sz w:val="32"/>
          <w:szCs w:val="32"/>
        </w:rPr>
        <w:t>（二）在岗期间，按规定着装、佩带标志，遵守服务规范，坚守工作岗位。</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仿宋_GB2312" w:eastAsia="仿宋_GB2312" w:hAnsiTheme="minorEastAsia" w:hint="eastAsia"/>
          <w:color w:val="000000"/>
          <w:sz w:val="32"/>
          <w:szCs w:val="32"/>
        </w:rPr>
        <w:t>（三）工作中应使用普通话（乘客提问时使用方言或外语的除外），服务用语规范、文明、清晰、准确，对待乘客礼貌热情、有问必答、耐心细致，掌握与服务岗位相关的简单英语会话。</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仿宋_GB2312" w:eastAsia="仿宋_GB2312" w:hAnsiTheme="minorEastAsia" w:hint="eastAsia"/>
          <w:color w:val="000000"/>
          <w:sz w:val="32"/>
          <w:szCs w:val="32"/>
        </w:rPr>
        <w:t>（四）须服从指挥，严守制度，不得擅离职守。</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黑体" w:eastAsia="黑体" w:hAnsi="黑体"/>
          <w:color w:val="000000"/>
          <w:sz w:val="32"/>
          <w:szCs w:val="32"/>
        </w:rPr>
        <w:t>第三十一条</w:t>
      </w:r>
      <w:r>
        <w:rPr>
          <w:rFonts w:ascii="仿宋_GB2312" w:eastAsia="仿宋_GB2312" w:hAnsiTheme="minorEastAsia" w:hint="eastAsia"/>
          <w:color w:val="000000"/>
          <w:sz w:val="32"/>
          <w:szCs w:val="32"/>
        </w:rPr>
        <w:tab/>
      </w:r>
      <w:r>
        <w:rPr>
          <w:rFonts w:ascii="仿宋_GB2312" w:eastAsia="仿宋_GB2312" w:hAnsiTheme="minorEastAsia"/>
          <w:color w:val="000000"/>
          <w:sz w:val="32"/>
          <w:szCs w:val="32"/>
        </w:rPr>
        <w:t>列车驾驶员、行车调度员、行车值班员、信号工、</w:t>
      </w:r>
      <w:r>
        <w:rPr>
          <w:rFonts w:ascii="仿宋_GB2312" w:eastAsia="仿宋_GB2312" w:hAnsiTheme="minorEastAsia"/>
          <w:color w:val="000000"/>
          <w:sz w:val="32"/>
          <w:szCs w:val="32"/>
        </w:rPr>
        <w:t xml:space="preserve"> </w:t>
      </w:r>
      <w:r>
        <w:rPr>
          <w:rFonts w:ascii="仿宋_GB2312" w:eastAsia="仿宋_GB2312" w:hAnsiTheme="minorEastAsia"/>
          <w:color w:val="000000"/>
          <w:sz w:val="32"/>
          <w:szCs w:val="32"/>
        </w:rPr>
        <w:t>通信工等重点岗位工作人员应当进行考核，考核合格后方可上岗。运营单位应当对重点岗位人员进行安全背景审查。</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仿宋_GB2312" w:eastAsia="仿宋_GB2312" w:hAnsiTheme="minorEastAsia"/>
          <w:color w:val="000000"/>
          <w:sz w:val="32"/>
          <w:szCs w:val="32"/>
        </w:rPr>
        <w:t>列车驾驶员应当按照法律法规的规定取得驾驶员职业准入资格。</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仿宋_GB2312" w:eastAsia="仿宋_GB2312" w:hAnsiTheme="minorEastAsia"/>
          <w:color w:val="000000"/>
          <w:sz w:val="32"/>
          <w:szCs w:val="32"/>
        </w:rPr>
        <w:t>运营单位应当对列车驾驶员定期开展心理测试，对不符合要求的及时调整工作岗位。</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黑体" w:eastAsia="黑体" w:hAnsi="黑体"/>
          <w:color w:val="000000"/>
          <w:sz w:val="32"/>
          <w:szCs w:val="32"/>
        </w:rPr>
        <w:t>第三十</w:t>
      </w:r>
      <w:r>
        <w:rPr>
          <w:rFonts w:ascii="黑体" w:eastAsia="黑体" w:hAnsi="黑体"/>
          <w:color w:val="000000"/>
          <w:sz w:val="32"/>
          <w:szCs w:val="32"/>
        </w:rPr>
        <w:t>二条</w:t>
      </w:r>
      <w:r>
        <w:rPr>
          <w:rFonts w:ascii="仿宋_GB2312" w:eastAsia="仿宋_GB2312" w:hAnsiTheme="minorEastAsia" w:hint="eastAsia"/>
          <w:color w:val="000000"/>
          <w:sz w:val="32"/>
          <w:szCs w:val="32"/>
        </w:rPr>
        <w:tab/>
      </w:r>
      <w:r>
        <w:rPr>
          <w:rFonts w:ascii="仿宋_GB2312" w:eastAsia="仿宋_GB2312" w:hAnsiTheme="minorEastAsia"/>
          <w:color w:val="000000"/>
          <w:sz w:val="32"/>
          <w:szCs w:val="32"/>
        </w:rPr>
        <w:t>特种作业人员应当按国家相关规定进行培训，取得特种作业操作资格证，持证上岗。</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黑体" w:eastAsia="黑体" w:hAnsi="黑体"/>
          <w:color w:val="000000"/>
          <w:sz w:val="32"/>
          <w:szCs w:val="32"/>
        </w:rPr>
        <w:t>第三十三条</w:t>
      </w:r>
      <w:r>
        <w:rPr>
          <w:rFonts w:ascii="仿宋_GB2312" w:eastAsia="仿宋_GB2312" w:hAnsiTheme="minorEastAsia" w:hint="eastAsia"/>
          <w:color w:val="000000"/>
          <w:sz w:val="32"/>
          <w:szCs w:val="32"/>
        </w:rPr>
        <w:tab/>
      </w:r>
      <w:r>
        <w:rPr>
          <w:rFonts w:ascii="仿宋_GB2312" w:eastAsia="仿宋_GB2312" w:hAnsiTheme="minorEastAsia"/>
          <w:color w:val="000000"/>
          <w:sz w:val="32"/>
          <w:szCs w:val="32"/>
        </w:rPr>
        <w:t>运营单位</w:t>
      </w:r>
      <w:r>
        <w:rPr>
          <w:rFonts w:ascii="仿宋_GB2312" w:eastAsia="仿宋_GB2312" w:hAnsiTheme="minorEastAsia" w:hint="eastAsia"/>
          <w:color w:val="000000"/>
          <w:sz w:val="32"/>
          <w:szCs w:val="32"/>
        </w:rPr>
        <w:t>从业人员</w:t>
      </w:r>
      <w:r>
        <w:rPr>
          <w:rFonts w:ascii="仿宋_GB2312" w:eastAsia="仿宋_GB2312" w:hAnsiTheme="minorEastAsia"/>
          <w:color w:val="000000"/>
          <w:sz w:val="32"/>
          <w:szCs w:val="32"/>
        </w:rPr>
        <w:t>应定期进行健康检查，身体不符合任职岗位要求的人员，应及时调整工作岗位。</w:t>
      </w:r>
    </w:p>
    <w:p w:rsidR="00D76F47" w:rsidRDefault="000F3C9F">
      <w:pPr>
        <w:spacing w:line="360" w:lineRule="auto"/>
        <w:jc w:val="center"/>
        <w:rPr>
          <w:rFonts w:ascii="黑体" w:eastAsia="黑体" w:hAnsi="黑体"/>
          <w:color w:val="000000"/>
          <w:sz w:val="32"/>
          <w:szCs w:val="32"/>
        </w:rPr>
      </w:pPr>
      <w:r>
        <w:rPr>
          <w:rFonts w:ascii="黑体" w:eastAsia="黑体" w:hAnsi="黑体" w:hint="eastAsia"/>
          <w:color w:val="000000"/>
          <w:sz w:val="32"/>
          <w:szCs w:val="32"/>
        </w:rPr>
        <w:t>第七章</w:t>
      </w:r>
      <w:r>
        <w:rPr>
          <w:rFonts w:ascii="黑体" w:eastAsia="黑体" w:hAnsi="黑体" w:hint="eastAsia"/>
          <w:color w:val="000000"/>
          <w:sz w:val="32"/>
          <w:szCs w:val="32"/>
        </w:rPr>
        <w:t xml:space="preserve">  </w:t>
      </w:r>
      <w:r>
        <w:rPr>
          <w:rFonts w:ascii="黑体" w:eastAsia="黑体" w:hAnsi="黑体"/>
          <w:color w:val="000000"/>
          <w:sz w:val="32"/>
          <w:szCs w:val="32"/>
        </w:rPr>
        <w:t>监督评价</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黑体" w:eastAsia="黑体" w:hAnsi="黑体"/>
          <w:color w:val="000000"/>
          <w:sz w:val="32"/>
          <w:szCs w:val="32"/>
        </w:rPr>
        <w:lastRenderedPageBreak/>
        <w:t>第三十四条</w:t>
      </w:r>
      <w:r>
        <w:rPr>
          <w:rFonts w:ascii="仿宋_GB2312" w:eastAsia="仿宋_GB2312" w:hAnsiTheme="minorEastAsia" w:hint="eastAsia"/>
          <w:color w:val="000000"/>
          <w:sz w:val="32"/>
          <w:szCs w:val="32"/>
        </w:rPr>
        <w:tab/>
      </w:r>
      <w:r>
        <w:rPr>
          <w:rFonts w:ascii="仿宋_GB2312" w:eastAsia="仿宋_GB2312" w:hAnsiTheme="minorEastAsia"/>
          <w:color w:val="000000"/>
          <w:sz w:val="32"/>
          <w:szCs w:val="32"/>
        </w:rPr>
        <w:t>运营单位应当主动接受社会监督，通过多种渠道听取社会各界意见和建议，不断完善运营服务。</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仿宋_GB2312" w:eastAsia="仿宋_GB2312" w:hAnsiTheme="minorEastAsia"/>
          <w:color w:val="000000"/>
          <w:sz w:val="32"/>
          <w:szCs w:val="32"/>
        </w:rPr>
        <w:t>运营单位应当建立投诉受理制度，接到乘客投诉后，应当在</w:t>
      </w:r>
      <w:r>
        <w:rPr>
          <w:rFonts w:ascii="仿宋_GB2312" w:eastAsia="仿宋_GB2312" w:hAnsiTheme="minorEastAsia"/>
          <w:color w:val="000000"/>
          <w:sz w:val="32"/>
          <w:szCs w:val="32"/>
        </w:rPr>
        <w:t>24</w:t>
      </w:r>
      <w:r>
        <w:rPr>
          <w:rFonts w:ascii="仿宋_GB2312" w:eastAsia="仿宋_GB2312" w:hAnsiTheme="minorEastAsia"/>
          <w:color w:val="000000"/>
          <w:sz w:val="32"/>
          <w:szCs w:val="32"/>
        </w:rPr>
        <w:t>小时内处理，并在</w:t>
      </w:r>
      <w:r>
        <w:rPr>
          <w:rFonts w:ascii="仿宋_GB2312" w:eastAsia="仿宋_GB2312" w:hAnsiTheme="minorEastAsia"/>
          <w:color w:val="000000"/>
          <w:sz w:val="32"/>
          <w:szCs w:val="32"/>
        </w:rPr>
        <w:t>7</w:t>
      </w:r>
      <w:r>
        <w:rPr>
          <w:rFonts w:ascii="仿宋_GB2312" w:eastAsia="仿宋_GB2312" w:hAnsiTheme="minorEastAsia"/>
          <w:color w:val="000000"/>
          <w:sz w:val="32"/>
          <w:szCs w:val="32"/>
        </w:rPr>
        <w:t>个工作日内将处理结果告知乘客。运营单位应当向社会公布服务监督热线电话，并在车站和列车车厢内张贴。</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黑体" w:eastAsia="黑体" w:hAnsi="黑体"/>
          <w:color w:val="000000"/>
          <w:sz w:val="32"/>
          <w:szCs w:val="32"/>
        </w:rPr>
        <w:t>第三十五条</w:t>
      </w:r>
      <w:r>
        <w:rPr>
          <w:rFonts w:ascii="仿宋_GB2312" w:eastAsia="仿宋_GB2312" w:hAnsiTheme="minorEastAsia" w:hint="eastAsia"/>
          <w:color w:val="000000"/>
          <w:sz w:val="32"/>
          <w:szCs w:val="32"/>
        </w:rPr>
        <w:tab/>
      </w:r>
      <w:r>
        <w:rPr>
          <w:rFonts w:ascii="仿宋_GB2312" w:eastAsia="仿宋_GB2312" w:hAnsiTheme="minorEastAsia"/>
          <w:color w:val="000000"/>
          <w:sz w:val="32"/>
          <w:szCs w:val="32"/>
        </w:rPr>
        <w:t>运营单位应当配合做好服务质量</w:t>
      </w:r>
      <w:r>
        <w:rPr>
          <w:rFonts w:ascii="仿宋_GB2312" w:eastAsia="仿宋_GB2312" w:hAnsiTheme="minorEastAsia"/>
          <w:color w:val="000000"/>
          <w:sz w:val="32"/>
          <w:szCs w:val="32"/>
        </w:rPr>
        <w:t>评价工作，如实报告有关情况，提供相应文档资料，并对报告情况和提供资料的真实性负责。</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仿宋_GB2312" w:eastAsia="仿宋_GB2312" w:hAnsiTheme="minorEastAsia"/>
          <w:color w:val="000000"/>
          <w:sz w:val="32"/>
          <w:szCs w:val="32"/>
        </w:rPr>
        <w:t>运营单位应当根据主管部门公布的服务质量评价结果，及时向主管部门报送问题整改报告，在保证运营安全的基础上不断提升服务质量。</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黑体" w:eastAsia="黑体" w:hAnsi="黑体"/>
          <w:color w:val="000000"/>
          <w:sz w:val="32"/>
          <w:szCs w:val="32"/>
        </w:rPr>
        <w:t>第三十六条</w:t>
      </w:r>
      <w:r>
        <w:rPr>
          <w:rFonts w:ascii="仿宋_GB2312" w:eastAsia="仿宋_GB2312" w:hAnsiTheme="minorEastAsia"/>
          <w:color w:val="000000"/>
          <w:sz w:val="32"/>
          <w:szCs w:val="32"/>
        </w:rPr>
        <w:t xml:space="preserve"> </w:t>
      </w:r>
      <w:r>
        <w:rPr>
          <w:rFonts w:ascii="仿宋_GB2312" w:eastAsia="仿宋_GB2312" w:hAnsiTheme="minorEastAsia"/>
          <w:color w:val="000000"/>
          <w:sz w:val="32"/>
          <w:szCs w:val="32"/>
        </w:rPr>
        <w:t>运营单位应当向社会公布运营服务质量承诺，并报主管部门备案，定期报告履行情况。</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黑体" w:eastAsia="黑体" w:hAnsi="黑体"/>
          <w:color w:val="000000"/>
          <w:sz w:val="32"/>
          <w:szCs w:val="32"/>
        </w:rPr>
        <w:t>第三十七条</w:t>
      </w:r>
      <w:r>
        <w:rPr>
          <w:rFonts w:ascii="黑体" w:eastAsia="黑体" w:hAnsi="黑体"/>
          <w:color w:val="000000"/>
          <w:sz w:val="32"/>
          <w:szCs w:val="32"/>
        </w:rPr>
        <w:t xml:space="preserve"> </w:t>
      </w:r>
      <w:r>
        <w:rPr>
          <w:rFonts w:ascii="仿宋_GB2312" w:eastAsia="仿宋_GB2312" w:hAnsiTheme="minorEastAsia"/>
          <w:color w:val="000000"/>
          <w:sz w:val="32"/>
          <w:szCs w:val="32"/>
        </w:rPr>
        <w:t>法律、法规、规章</w:t>
      </w:r>
      <w:r>
        <w:rPr>
          <w:rFonts w:ascii="仿宋_GB2312" w:eastAsia="仿宋_GB2312" w:hAnsiTheme="minorEastAsia"/>
          <w:color w:val="000000"/>
          <w:sz w:val="32"/>
          <w:szCs w:val="32"/>
        </w:rPr>
        <w:t>及</w:t>
      </w:r>
      <w:r>
        <w:rPr>
          <w:rFonts w:ascii="仿宋_GB2312" w:eastAsia="仿宋_GB2312" w:hAnsiTheme="minorEastAsia"/>
          <w:color w:val="000000"/>
          <w:sz w:val="32"/>
          <w:szCs w:val="32"/>
        </w:rPr>
        <w:t>上级</w:t>
      </w:r>
      <w:r w:rsidR="00655703">
        <w:rPr>
          <w:rFonts w:ascii="仿宋_GB2312" w:eastAsia="仿宋_GB2312" w:hAnsiTheme="minorEastAsia" w:hint="eastAsia"/>
          <w:color w:val="000000"/>
          <w:sz w:val="32"/>
          <w:szCs w:val="32"/>
        </w:rPr>
        <w:t>政策</w:t>
      </w:r>
      <w:r>
        <w:rPr>
          <w:rFonts w:ascii="仿宋_GB2312" w:eastAsia="仿宋_GB2312" w:hAnsiTheme="minorEastAsia"/>
          <w:color w:val="000000"/>
          <w:sz w:val="32"/>
          <w:szCs w:val="32"/>
        </w:rPr>
        <w:t>文件</w:t>
      </w:r>
      <w:r>
        <w:rPr>
          <w:rFonts w:ascii="仿宋_GB2312" w:eastAsia="仿宋_GB2312" w:hAnsiTheme="minorEastAsia"/>
          <w:color w:val="000000"/>
          <w:sz w:val="32"/>
          <w:szCs w:val="32"/>
        </w:rPr>
        <w:t>与本规范有不同规定的，从其规定。</w:t>
      </w:r>
    </w:p>
    <w:p w:rsidR="00D76F47" w:rsidRDefault="000F3C9F">
      <w:pPr>
        <w:spacing w:line="360" w:lineRule="auto"/>
        <w:jc w:val="center"/>
        <w:rPr>
          <w:rFonts w:ascii="黑体" w:eastAsia="黑体" w:hAnsi="黑体"/>
          <w:color w:val="000000"/>
          <w:sz w:val="32"/>
          <w:szCs w:val="32"/>
        </w:rPr>
      </w:pPr>
      <w:r>
        <w:rPr>
          <w:rFonts w:ascii="黑体" w:eastAsia="黑体" w:hAnsi="黑体" w:hint="eastAsia"/>
          <w:color w:val="000000"/>
          <w:sz w:val="32"/>
          <w:szCs w:val="32"/>
        </w:rPr>
        <w:t>第八章</w:t>
      </w:r>
      <w:r>
        <w:rPr>
          <w:rFonts w:ascii="黑体" w:eastAsia="黑体" w:hAnsi="黑体" w:hint="eastAsia"/>
          <w:color w:val="000000"/>
          <w:sz w:val="32"/>
          <w:szCs w:val="32"/>
        </w:rPr>
        <w:t xml:space="preserve">  </w:t>
      </w:r>
      <w:r>
        <w:rPr>
          <w:rFonts w:ascii="黑体" w:eastAsia="黑体" w:hAnsi="黑体"/>
          <w:color w:val="000000"/>
          <w:sz w:val="32"/>
          <w:szCs w:val="32"/>
        </w:rPr>
        <w:t>附则</w:t>
      </w:r>
    </w:p>
    <w:p w:rsidR="00D76F47" w:rsidRDefault="000F3C9F">
      <w:pPr>
        <w:spacing w:line="560" w:lineRule="exact"/>
        <w:ind w:firstLineChars="200" w:firstLine="640"/>
        <w:rPr>
          <w:rFonts w:ascii="仿宋_GB2312" w:eastAsia="仿宋_GB2312" w:hAnsiTheme="minorEastAsia"/>
          <w:color w:val="000000"/>
          <w:sz w:val="32"/>
          <w:szCs w:val="32"/>
        </w:rPr>
      </w:pPr>
      <w:r>
        <w:rPr>
          <w:rFonts w:ascii="黑体" w:eastAsia="黑体" w:hAnsi="黑体"/>
          <w:color w:val="000000"/>
          <w:sz w:val="32"/>
          <w:szCs w:val="32"/>
        </w:rPr>
        <w:t>第三十八条</w:t>
      </w:r>
      <w:r>
        <w:rPr>
          <w:rFonts w:ascii="黑体" w:eastAsia="黑体" w:hAnsi="黑体"/>
          <w:color w:val="000000"/>
          <w:sz w:val="32"/>
          <w:szCs w:val="32"/>
        </w:rPr>
        <w:t xml:space="preserve"> </w:t>
      </w:r>
      <w:r>
        <w:rPr>
          <w:rFonts w:ascii="仿宋_GB2312" w:eastAsia="仿宋_GB2312" w:hAnsiTheme="minorEastAsia"/>
          <w:color w:val="000000"/>
          <w:sz w:val="32"/>
          <w:szCs w:val="32"/>
        </w:rPr>
        <w:t>本</w:t>
      </w:r>
      <w:r>
        <w:rPr>
          <w:rFonts w:ascii="仿宋_GB2312" w:eastAsia="仿宋_GB2312" w:hAnsiTheme="minorEastAsia" w:hint="eastAsia"/>
          <w:color w:val="000000"/>
          <w:sz w:val="32"/>
          <w:szCs w:val="32"/>
        </w:rPr>
        <w:t>规范</w:t>
      </w:r>
      <w:r>
        <w:rPr>
          <w:rFonts w:ascii="仿宋_GB2312" w:eastAsia="仿宋_GB2312" w:hAnsiTheme="minorEastAsia"/>
          <w:color w:val="000000"/>
          <w:sz w:val="32"/>
          <w:szCs w:val="32"/>
        </w:rPr>
        <w:t>自</w:t>
      </w:r>
      <w:r>
        <w:rPr>
          <w:rFonts w:ascii="仿宋_GB2312" w:eastAsia="仿宋_GB2312" w:hAnsiTheme="minorEastAsia"/>
          <w:color w:val="000000"/>
          <w:sz w:val="32"/>
          <w:szCs w:val="32"/>
        </w:rPr>
        <w:t xml:space="preserve"> 202</w:t>
      </w:r>
      <w:r>
        <w:rPr>
          <w:rFonts w:ascii="仿宋_GB2312" w:eastAsia="仿宋_GB2312" w:hAnsiTheme="minorEastAsia" w:hint="eastAsia"/>
          <w:color w:val="000000"/>
          <w:sz w:val="32"/>
          <w:szCs w:val="32"/>
        </w:rPr>
        <w:t>X</w:t>
      </w:r>
      <w:r>
        <w:rPr>
          <w:rFonts w:ascii="仿宋_GB2312" w:eastAsia="仿宋_GB2312" w:hAnsiTheme="minorEastAsia"/>
          <w:color w:val="000000"/>
          <w:sz w:val="32"/>
          <w:szCs w:val="32"/>
        </w:rPr>
        <w:t xml:space="preserve"> </w:t>
      </w:r>
      <w:r>
        <w:rPr>
          <w:rFonts w:ascii="仿宋_GB2312" w:eastAsia="仿宋_GB2312" w:hAnsiTheme="minorEastAsia"/>
          <w:color w:val="000000"/>
          <w:sz w:val="32"/>
          <w:szCs w:val="32"/>
        </w:rPr>
        <w:t>年</w:t>
      </w:r>
      <w:r>
        <w:rPr>
          <w:rFonts w:ascii="仿宋_GB2312" w:eastAsia="仿宋_GB2312" w:hAnsiTheme="minorEastAsia"/>
          <w:color w:val="000000"/>
          <w:sz w:val="32"/>
          <w:szCs w:val="32"/>
        </w:rPr>
        <w:t xml:space="preserve"> X </w:t>
      </w:r>
      <w:r>
        <w:rPr>
          <w:rFonts w:ascii="仿宋_GB2312" w:eastAsia="仿宋_GB2312" w:hAnsiTheme="minorEastAsia"/>
          <w:color w:val="000000"/>
          <w:sz w:val="32"/>
          <w:szCs w:val="32"/>
        </w:rPr>
        <w:t>月</w:t>
      </w:r>
      <w:r>
        <w:rPr>
          <w:rFonts w:ascii="仿宋_GB2312" w:eastAsia="仿宋_GB2312" w:hAnsiTheme="minorEastAsia"/>
          <w:color w:val="000000"/>
          <w:sz w:val="32"/>
          <w:szCs w:val="32"/>
        </w:rPr>
        <w:t>X</w:t>
      </w:r>
      <w:r>
        <w:rPr>
          <w:rFonts w:ascii="仿宋_GB2312" w:eastAsia="仿宋_GB2312" w:hAnsiTheme="minorEastAsia"/>
          <w:color w:val="000000"/>
          <w:sz w:val="32"/>
          <w:szCs w:val="32"/>
        </w:rPr>
        <w:t>日起施行</w:t>
      </w:r>
      <w:r w:rsidR="00655703">
        <w:rPr>
          <w:rFonts w:ascii="仿宋_GB2312" w:eastAsia="仿宋_GB2312" w:hAnsiTheme="minorEastAsia" w:hint="eastAsia"/>
          <w:color w:val="000000"/>
          <w:sz w:val="32"/>
          <w:szCs w:val="32"/>
        </w:rPr>
        <w:t>，有效期为五年</w:t>
      </w:r>
      <w:r>
        <w:rPr>
          <w:rFonts w:ascii="仿宋_GB2312" w:eastAsia="仿宋_GB2312" w:hAnsiTheme="minorEastAsia" w:hint="eastAsia"/>
          <w:color w:val="000000"/>
          <w:sz w:val="32"/>
          <w:szCs w:val="32"/>
        </w:rPr>
        <w:t>。</w:t>
      </w:r>
    </w:p>
    <w:p w:rsidR="00D76F47" w:rsidRDefault="00D76F47">
      <w:pPr>
        <w:spacing w:line="560" w:lineRule="exact"/>
        <w:rPr>
          <w:rFonts w:ascii="仿宋_GB2312" w:eastAsia="仿宋_GB2312" w:hAnsiTheme="minorEastAsia"/>
          <w:b/>
          <w:bCs/>
          <w:color w:val="000000"/>
          <w:sz w:val="32"/>
          <w:szCs w:val="32"/>
        </w:rPr>
      </w:pPr>
    </w:p>
    <w:sectPr w:rsidR="00D76F47" w:rsidSect="00D76F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C9F" w:rsidRDefault="000F3C9F" w:rsidP="007D2265">
      <w:r>
        <w:separator/>
      </w:r>
    </w:p>
  </w:endnote>
  <w:endnote w:type="continuationSeparator" w:id="0">
    <w:p w:rsidR="000F3C9F" w:rsidRDefault="000F3C9F" w:rsidP="007D22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C9F" w:rsidRDefault="000F3C9F" w:rsidP="007D2265">
      <w:r>
        <w:separator/>
      </w:r>
    </w:p>
  </w:footnote>
  <w:footnote w:type="continuationSeparator" w:id="0">
    <w:p w:rsidR="000F3C9F" w:rsidRDefault="000F3C9F" w:rsidP="007D22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jc0Y2Q0NzUxYzIxMzYwMjk5NzJmMGZjNmY0ZTgxODUifQ=="/>
  </w:docVars>
  <w:rsids>
    <w:rsidRoot w:val="147A50BA"/>
    <w:rsid w:val="000F3C9F"/>
    <w:rsid w:val="00655703"/>
    <w:rsid w:val="007D2265"/>
    <w:rsid w:val="009D1863"/>
    <w:rsid w:val="00A92E44"/>
    <w:rsid w:val="00D76F47"/>
    <w:rsid w:val="147A50BA"/>
    <w:rsid w:val="190C0173"/>
    <w:rsid w:val="1D933416"/>
    <w:rsid w:val="1FEC105A"/>
    <w:rsid w:val="39673821"/>
    <w:rsid w:val="45C91E13"/>
    <w:rsid w:val="4E7A2B78"/>
    <w:rsid w:val="5A9802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F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D76F47"/>
    <w:pPr>
      <w:widowControl/>
      <w:spacing w:before="100" w:beforeAutospacing="1" w:after="100" w:afterAutospacing="1"/>
      <w:jc w:val="left"/>
    </w:pPr>
    <w:rPr>
      <w:rFonts w:ascii="宋体" w:eastAsia="宋体" w:hAnsi="宋体" w:cs="宋体"/>
      <w:kern w:val="0"/>
      <w:sz w:val="24"/>
    </w:rPr>
  </w:style>
  <w:style w:type="table" w:styleId="a4">
    <w:name w:val="Table Grid"/>
    <w:basedOn w:val="a1"/>
    <w:qFormat/>
    <w:rsid w:val="00D76F4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7D22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D2265"/>
    <w:rPr>
      <w:kern w:val="2"/>
      <w:sz w:val="18"/>
      <w:szCs w:val="18"/>
    </w:rPr>
  </w:style>
  <w:style w:type="paragraph" w:styleId="a6">
    <w:name w:val="footer"/>
    <w:basedOn w:val="a"/>
    <w:link w:val="Char0"/>
    <w:rsid w:val="007D2265"/>
    <w:pPr>
      <w:tabs>
        <w:tab w:val="center" w:pos="4153"/>
        <w:tab w:val="right" w:pos="8306"/>
      </w:tabs>
      <w:snapToGrid w:val="0"/>
      <w:jc w:val="left"/>
    </w:pPr>
    <w:rPr>
      <w:sz w:val="18"/>
      <w:szCs w:val="18"/>
    </w:rPr>
  </w:style>
  <w:style w:type="character" w:customStyle="1" w:styleId="Char0">
    <w:name w:val="页脚 Char"/>
    <w:basedOn w:val="a0"/>
    <w:link w:val="a6"/>
    <w:rsid w:val="007D226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6</cp:revision>
  <dcterms:created xsi:type="dcterms:W3CDTF">2022-11-16T08:12:00Z</dcterms:created>
  <dcterms:modified xsi:type="dcterms:W3CDTF">2022-11-18T05:49:00Z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7D24E6D4F4424F72AA23225DA85E4934</vt:lpwstr>
  </property>
</Properties>
</file>