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BD" w:rsidRPr="00FC4AE9" w:rsidRDefault="00C23BBD" w:rsidP="004F1D61">
      <w:pPr>
        <w:spacing w:line="700" w:lineRule="exact"/>
        <w:jc w:val="center"/>
        <w:rPr>
          <w:rFonts w:ascii="方正小标宋简体" w:eastAsia="方正小标宋简体" w:hAnsi="华文中宋"/>
          <w:b/>
          <w:color w:val="FF0000"/>
          <w:sz w:val="44"/>
          <w:szCs w:val="44"/>
        </w:rPr>
      </w:pPr>
      <w:r w:rsidRPr="00FC4AE9">
        <w:rPr>
          <w:rFonts w:ascii="方正小标宋简体" w:eastAsia="方正小标宋简体" w:hAnsi="华文中宋" w:hint="eastAsia"/>
          <w:b/>
          <w:color w:val="FF0000"/>
          <w:sz w:val="44"/>
          <w:szCs w:val="44"/>
        </w:rPr>
        <w:t>常州</w:t>
      </w:r>
      <w:r w:rsidRPr="00FC4AE9">
        <w:rPr>
          <w:rFonts w:ascii="Times New Roman" w:eastAsia="方正小标宋简体"/>
          <w:b/>
          <w:color w:val="FF0000"/>
          <w:sz w:val="44"/>
          <w:szCs w:val="44"/>
        </w:rPr>
        <w:t>96196</w:t>
      </w:r>
      <w:r w:rsidRPr="00FC4AE9">
        <w:rPr>
          <w:rFonts w:ascii="方正小标宋简体" w:eastAsia="方正小标宋简体" w:hAnsi="华文中宋" w:hint="eastAsia"/>
          <w:b/>
          <w:color w:val="FF0000"/>
          <w:sz w:val="44"/>
          <w:szCs w:val="44"/>
        </w:rPr>
        <w:t>交通服务热线月报</w:t>
      </w:r>
    </w:p>
    <w:p w:rsidR="00A61154" w:rsidRPr="001F70A5" w:rsidRDefault="00A61154" w:rsidP="00BB55CF">
      <w:pPr>
        <w:spacing w:beforeLines="50" w:before="156" w:line="560" w:lineRule="exact"/>
        <w:jc w:val="center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1F70A5">
        <w:rPr>
          <w:rFonts w:ascii="Times New Roman" w:eastAsia="宋体"/>
          <w:color w:val="000000" w:themeColor="text1"/>
          <w:sz w:val="32"/>
          <w:szCs w:val="32"/>
        </w:rPr>
        <w:t>20</w:t>
      </w:r>
      <w:r w:rsidR="00BD3BBE">
        <w:rPr>
          <w:rFonts w:ascii="Times New Roman" w:eastAsia="宋体"/>
          <w:color w:val="000000" w:themeColor="text1"/>
          <w:sz w:val="32"/>
          <w:szCs w:val="32"/>
        </w:rPr>
        <w:t>20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年</w:t>
      </w:r>
      <w:r w:rsidR="00362560">
        <w:rPr>
          <w:rFonts w:ascii="Times New Roman" w:eastAsia="宋体"/>
          <w:color w:val="000000" w:themeColor="text1"/>
          <w:sz w:val="32"/>
          <w:szCs w:val="32"/>
        </w:rPr>
        <w:t>10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月</w:t>
      </w:r>
    </w:p>
    <w:p w:rsidR="00C23BBD" w:rsidRPr="001F70A5" w:rsidRDefault="00C23BBD" w:rsidP="00BB55CF">
      <w:pPr>
        <w:pBdr>
          <w:bottom w:val="single" w:sz="12" w:space="1" w:color="FF0000"/>
        </w:pBdr>
        <w:spacing w:beforeLines="50" w:before="156" w:line="560" w:lineRule="exact"/>
        <w:rPr>
          <w:rFonts w:ascii="Times New Roman" w:eastAsia="宋体"/>
          <w:color w:val="000000" w:themeColor="text1"/>
          <w:sz w:val="32"/>
          <w:szCs w:val="32"/>
        </w:rPr>
      </w:pP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常州市交通运输</w:t>
      </w:r>
      <w:r w:rsidR="00CF11BC">
        <w:rPr>
          <w:rFonts w:ascii="楷体_GB2312" w:eastAsia="楷体_GB2312" w:hAnsi="宋体" w:hint="eastAsia"/>
          <w:color w:val="000000" w:themeColor="text1"/>
          <w:sz w:val="32"/>
          <w:szCs w:val="32"/>
        </w:rPr>
        <w:t>指挥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中心编制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ab/>
      </w:r>
      <w:proofErr w:type="gramStart"/>
      <w:r w:rsidR="00CA3B6C"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　　　　　</w:t>
      </w:r>
      <w:proofErr w:type="gramEnd"/>
      <w:r w:rsidRPr="001F70A5">
        <w:rPr>
          <w:rFonts w:ascii="Times New Roman" w:eastAsia="宋体" w:hint="eastAsia"/>
          <w:color w:val="000000" w:themeColor="text1"/>
          <w:sz w:val="32"/>
          <w:szCs w:val="32"/>
        </w:rPr>
        <w:t>20</w:t>
      </w:r>
      <w:r w:rsidR="009C1249">
        <w:rPr>
          <w:rFonts w:ascii="Times New Roman" w:eastAsia="宋体" w:hint="eastAsia"/>
          <w:color w:val="000000" w:themeColor="text1"/>
          <w:sz w:val="32"/>
          <w:szCs w:val="32"/>
        </w:rPr>
        <w:t>20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年</w:t>
      </w:r>
      <w:r w:rsidR="002706D0">
        <w:rPr>
          <w:rFonts w:ascii="Times New Roman" w:eastAsia="宋体" w:hint="eastAsia"/>
          <w:color w:val="000000" w:themeColor="text1"/>
          <w:sz w:val="32"/>
          <w:szCs w:val="32"/>
        </w:rPr>
        <w:t>1</w:t>
      </w:r>
      <w:r w:rsidR="00362560">
        <w:rPr>
          <w:rFonts w:ascii="Times New Roman" w:eastAsia="宋体"/>
          <w:color w:val="000000" w:themeColor="text1"/>
          <w:sz w:val="32"/>
          <w:szCs w:val="32"/>
        </w:rPr>
        <w:t>1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月</w:t>
      </w:r>
      <w:r w:rsidR="00362560">
        <w:rPr>
          <w:rFonts w:ascii="Times New Roman" w:eastAsia="宋体"/>
          <w:color w:val="000000" w:themeColor="text1"/>
          <w:sz w:val="32"/>
          <w:szCs w:val="32"/>
        </w:rPr>
        <w:t>3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日</w:t>
      </w:r>
    </w:p>
    <w:p w:rsidR="00F408F8" w:rsidRPr="00B10CD2" w:rsidRDefault="00F408F8" w:rsidP="0052223E">
      <w:pPr>
        <w:pStyle w:val="1"/>
        <w:keepNext w:val="0"/>
        <w:keepLines w:val="0"/>
        <w:spacing w:beforeLines="100" w:before="312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bookmarkStart w:id="0" w:name="_Toc34141498"/>
      <w:bookmarkStart w:id="1" w:name="_Toc387394278"/>
      <w:bookmarkStart w:id="2" w:name="_Toc460942703"/>
      <w:bookmarkStart w:id="3" w:name="_Toc468696636"/>
      <w:r w:rsidRPr="00B10CD2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【</w:t>
      </w:r>
      <w:r w:rsidR="007C4065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热线</w:t>
      </w:r>
      <w:r w:rsidRPr="00B10CD2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运行情况】</w:t>
      </w:r>
      <w:bookmarkEnd w:id="0"/>
    </w:p>
    <w:p w:rsidR="005358F6" w:rsidRPr="001F70A5" w:rsidRDefault="005358F6" w:rsidP="00BB55CF">
      <w:pPr>
        <w:pStyle w:val="2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 w:eastAsia="楷体_GB2312" w:hAnsi="Times New Roman"/>
          <w:color w:val="000000" w:themeColor="text1"/>
        </w:rPr>
      </w:pPr>
      <w:bookmarkStart w:id="4" w:name="_Toc34141499"/>
      <w:r w:rsidRPr="001F70A5">
        <w:rPr>
          <w:rFonts w:ascii="Times New Roman" w:eastAsia="楷体_GB2312" w:hAnsi="Times New Roman"/>
          <w:color w:val="000000" w:themeColor="text1"/>
        </w:rPr>
        <w:t>一、咨询</w:t>
      </w:r>
      <w:r w:rsidR="00B7594B" w:rsidRPr="001F70A5">
        <w:rPr>
          <w:rFonts w:ascii="Times New Roman" w:eastAsia="楷体_GB2312" w:hAnsi="Times New Roman" w:hint="eastAsia"/>
          <w:color w:val="000000" w:themeColor="text1"/>
        </w:rPr>
        <w:t>投诉</w:t>
      </w:r>
      <w:r w:rsidRPr="001F70A5">
        <w:rPr>
          <w:rFonts w:ascii="Times New Roman" w:eastAsia="楷体_GB2312" w:hAnsi="Times New Roman"/>
          <w:color w:val="000000" w:themeColor="text1"/>
        </w:rPr>
        <w:t>运行情况</w:t>
      </w:r>
      <w:bookmarkEnd w:id="1"/>
      <w:bookmarkEnd w:id="2"/>
      <w:bookmarkEnd w:id="3"/>
      <w:bookmarkEnd w:id="4"/>
    </w:p>
    <w:p w:rsidR="000850ED" w:rsidRPr="001F70A5" w:rsidRDefault="001A07C2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000000" w:themeColor="text1"/>
          <w:kern w:val="0"/>
        </w:rPr>
      </w:pPr>
      <w:bookmarkStart w:id="5" w:name="_Toc387394279"/>
      <w:bookmarkStart w:id="6" w:name="_Toc460942704"/>
      <w:bookmarkStart w:id="7" w:name="_Toc468696637"/>
      <w:bookmarkStart w:id="8" w:name="_Toc34141500"/>
      <w:r w:rsidRPr="001F70A5">
        <w:rPr>
          <w:rFonts w:ascii="Times New Roman" w:hAnsi="仿宋_GB2312"/>
          <w:color w:val="000000" w:themeColor="text1"/>
          <w:kern w:val="0"/>
        </w:rPr>
        <w:t>（一）</w:t>
      </w:r>
      <w:r w:rsidR="009134C1" w:rsidRPr="001F70A5">
        <w:rPr>
          <w:rFonts w:ascii="Times New Roman" w:hAnsi="仿宋_GB2312"/>
          <w:color w:val="000000" w:themeColor="text1"/>
          <w:kern w:val="0"/>
        </w:rPr>
        <w:t>话务</w:t>
      </w:r>
      <w:r w:rsidR="000850ED" w:rsidRPr="001F70A5">
        <w:rPr>
          <w:rFonts w:ascii="Times New Roman" w:hAnsi="仿宋_GB2312"/>
          <w:color w:val="000000" w:themeColor="text1"/>
          <w:kern w:val="0"/>
        </w:rPr>
        <w:t>数据分析</w:t>
      </w:r>
      <w:bookmarkEnd w:id="5"/>
      <w:bookmarkEnd w:id="6"/>
      <w:bookmarkEnd w:id="7"/>
      <w:bookmarkEnd w:id="8"/>
    </w:p>
    <w:p w:rsidR="00C41BFA" w:rsidRPr="00840CAA" w:rsidRDefault="00362560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10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月</w:t>
      </w:r>
      <w:r w:rsidR="00D576FD" w:rsidRPr="001F70A5">
        <w:rPr>
          <w:rFonts w:ascii="Times New Roman"/>
          <w:color w:val="000000" w:themeColor="text1"/>
          <w:sz w:val="32"/>
          <w:szCs w:val="32"/>
        </w:rPr>
        <w:t>份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，常州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96196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咨询</w:t>
      </w:r>
      <w:proofErr w:type="gramStart"/>
      <w:r w:rsidR="000850ED" w:rsidRPr="001F70A5">
        <w:rPr>
          <w:rFonts w:ascii="Times New Roman"/>
          <w:color w:val="000000" w:themeColor="text1"/>
          <w:sz w:val="32"/>
          <w:szCs w:val="32"/>
        </w:rPr>
        <w:t>投诉</w:t>
      </w:r>
      <w:r w:rsidR="00B7594B" w:rsidRPr="001F70A5">
        <w:rPr>
          <w:rFonts w:ascii="Times New Roman" w:hint="eastAsia"/>
          <w:color w:val="000000" w:themeColor="text1"/>
          <w:sz w:val="32"/>
          <w:szCs w:val="32"/>
        </w:rPr>
        <w:t>席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共呼入</w:t>
      </w:r>
      <w:proofErr w:type="gramEnd"/>
      <w:r w:rsidR="000850ED" w:rsidRPr="001F70A5">
        <w:rPr>
          <w:rFonts w:ascii="Times New Roman"/>
          <w:color w:val="000000" w:themeColor="text1"/>
          <w:sz w:val="32"/>
          <w:szCs w:val="32"/>
        </w:rPr>
        <w:t>电话</w:t>
      </w:r>
      <w:r>
        <w:rPr>
          <w:rFonts w:ascii="Times New Roman" w:hint="eastAsia"/>
          <w:color w:val="000000" w:themeColor="text1"/>
          <w:sz w:val="32"/>
          <w:szCs w:val="32"/>
        </w:rPr>
        <w:t>8317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个，接通</w:t>
      </w:r>
      <w:r w:rsidR="002706D0">
        <w:rPr>
          <w:rFonts w:ascii="Times New Roman"/>
          <w:color w:val="000000" w:themeColor="text1"/>
          <w:sz w:val="32"/>
          <w:szCs w:val="32"/>
        </w:rPr>
        <w:t>8</w:t>
      </w:r>
      <w:r>
        <w:rPr>
          <w:rFonts w:ascii="Times New Roman"/>
          <w:color w:val="000000" w:themeColor="text1"/>
          <w:sz w:val="32"/>
          <w:szCs w:val="32"/>
        </w:rPr>
        <w:t>027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个，除</w:t>
      </w:r>
      <w:r w:rsidR="0098442A" w:rsidRPr="001F70A5">
        <w:rPr>
          <w:rFonts w:ascii="Times New Roman"/>
          <w:color w:val="000000" w:themeColor="text1"/>
          <w:sz w:val="32"/>
          <w:szCs w:val="32"/>
        </w:rPr>
        <w:t>去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用户放弃的</w:t>
      </w:r>
      <w:r w:rsidR="002706D0">
        <w:rPr>
          <w:rFonts w:ascii="Times New Roman"/>
          <w:color w:val="000000" w:themeColor="text1"/>
          <w:sz w:val="32"/>
          <w:szCs w:val="32"/>
        </w:rPr>
        <w:t>19</w:t>
      </w:r>
      <w:r>
        <w:rPr>
          <w:rFonts w:ascii="Times New Roman"/>
          <w:color w:val="000000" w:themeColor="text1"/>
          <w:sz w:val="32"/>
          <w:szCs w:val="32"/>
        </w:rPr>
        <w:t>7</w:t>
      </w:r>
      <w:r w:rsidR="0098442A" w:rsidRPr="001F70A5">
        <w:rPr>
          <w:rFonts w:ascii="Times New Roman"/>
          <w:color w:val="000000" w:themeColor="text1"/>
          <w:sz w:val="32"/>
          <w:szCs w:val="32"/>
        </w:rPr>
        <w:t>个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电话外，接通率为</w:t>
      </w:r>
      <w:r w:rsidR="008D6BE4">
        <w:rPr>
          <w:rFonts w:ascii="Times New Roman"/>
          <w:color w:val="000000" w:themeColor="text1"/>
          <w:sz w:val="32"/>
          <w:szCs w:val="32"/>
        </w:rPr>
        <w:t>98.</w:t>
      </w:r>
      <w:r w:rsidR="002706D0">
        <w:rPr>
          <w:rFonts w:ascii="Times New Roman"/>
          <w:color w:val="000000" w:themeColor="text1"/>
          <w:sz w:val="32"/>
          <w:szCs w:val="32"/>
        </w:rPr>
        <w:t>8</w:t>
      </w:r>
      <w:r>
        <w:rPr>
          <w:rFonts w:ascii="Times New Roman"/>
          <w:color w:val="000000" w:themeColor="text1"/>
          <w:sz w:val="32"/>
          <w:szCs w:val="32"/>
        </w:rPr>
        <w:t>5</w:t>
      </w:r>
      <w:r w:rsidR="00D15EB4">
        <w:rPr>
          <w:rFonts w:ascii="Times New Roman"/>
          <w:color w:val="000000" w:themeColor="text1"/>
          <w:sz w:val="32"/>
          <w:szCs w:val="32"/>
        </w:rPr>
        <w:t>%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。与</w:t>
      </w:r>
      <w:r>
        <w:rPr>
          <w:rFonts w:ascii="Times New Roman"/>
          <w:color w:val="000000" w:themeColor="text1"/>
          <w:sz w:val="32"/>
          <w:szCs w:val="32"/>
        </w:rPr>
        <w:t>9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月份相比，热线呼入电话</w:t>
      </w:r>
      <w:r w:rsidR="0042172F" w:rsidRPr="001F70A5">
        <w:rPr>
          <w:rFonts w:ascii="Times New Roman" w:hint="eastAsia"/>
          <w:color w:val="000000" w:themeColor="text1"/>
          <w:sz w:val="32"/>
          <w:szCs w:val="32"/>
        </w:rPr>
        <w:t>总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量</w:t>
      </w:r>
      <w:r w:rsidR="002706D0">
        <w:rPr>
          <w:rFonts w:ascii="Times New Roman" w:hint="eastAsia"/>
          <w:color w:val="000000" w:themeColor="text1"/>
          <w:sz w:val="32"/>
          <w:szCs w:val="32"/>
        </w:rPr>
        <w:t>下降</w:t>
      </w:r>
      <w:r>
        <w:rPr>
          <w:rFonts w:ascii="Times New Roman"/>
          <w:color w:val="000000" w:themeColor="text1"/>
          <w:sz w:val="32"/>
          <w:szCs w:val="32"/>
        </w:rPr>
        <w:t>3.48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%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，接通率</w:t>
      </w:r>
      <w:r>
        <w:rPr>
          <w:rFonts w:ascii="Times New Roman" w:hint="eastAsia"/>
          <w:color w:val="000000" w:themeColor="text1"/>
          <w:sz w:val="32"/>
          <w:szCs w:val="32"/>
        </w:rPr>
        <w:t>下降</w:t>
      </w:r>
      <w:r w:rsidR="00C62D53">
        <w:rPr>
          <w:rFonts w:ascii="Times New Roman" w:hint="eastAsia"/>
          <w:color w:val="000000" w:themeColor="text1"/>
          <w:sz w:val="32"/>
          <w:szCs w:val="32"/>
        </w:rPr>
        <w:t>0.</w:t>
      </w:r>
      <w:r w:rsidR="00A24636">
        <w:rPr>
          <w:rFonts w:ascii="Times New Roman"/>
          <w:color w:val="000000" w:themeColor="text1"/>
          <w:sz w:val="32"/>
          <w:szCs w:val="32"/>
        </w:rPr>
        <w:t>0</w:t>
      </w:r>
      <w:r>
        <w:rPr>
          <w:rFonts w:ascii="Times New Roman"/>
          <w:color w:val="000000" w:themeColor="text1"/>
          <w:sz w:val="32"/>
          <w:szCs w:val="32"/>
        </w:rPr>
        <w:t>1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%</w:t>
      </w:r>
      <w:r w:rsidR="005C2FB7" w:rsidRPr="00CA2577">
        <w:rPr>
          <w:rFonts w:ascii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/>
          <w:color w:val="000000" w:themeColor="text1"/>
          <w:sz w:val="32"/>
          <w:szCs w:val="32"/>
        </w:rPr>
        <w:t>10</w:t>
      </w:r>
      <w:r w:rsidR="0042172F" w:rsidRPr="00CA2577">
        <w:rPr>
          <w:rFonts w:ascii="Times New Roman" w:hint="eastAsia"/>
          <w:color w:val="000000" w:themeColor="text1"/>
          <w:sz w:val="32"/>
          <w:szCs w:val="32"/>
        </w:rPr>
        <w:t>月份，</w:t>
      </w:r>
      <w:r w:rsidR="000850ED" w:rsidRPr="00CA2577">
        <w:rPr>
          <w:rFonts w:ascii="Times New Roman"/>
          <w:color w:val="000000" w:themeColor="text1"/>
          <w:sz w:val="32"/>
          <w:szCs w:val="32"/>
        </w:rPr>
        <w:t>平均通话时长</w:t>
      </w:r>
      <w:r w:rsidR="008D6BE4">
        <w:rPr>
          <w:rFonts w:ascii="Times New Roman"/>
          <w:color w:val="000000" w:themeColor="text1"/>
          <w:sz w:val="32"/>
          <w:szCs w:val="32"/>
        </w:rPr>
        <w:t>1</w:t>
      </w:r>
      <w:r w:rsidR="00241A78">
        <w:rPr>
          <w:rFonts w:ascii="Times New Roman"/>
          <w:color w:val="000000" w:themeColor="text1"/>
          <w:sz w:val="32"/>
          <w:szCs w:val="32"/>
        </w:rPr>
        <w:t>3</w:t>
      </w:r>
      <w:r>
        <w:rPr>
          <w:rFonts w:ascii="Times New Roman"/>
          <w:color w:val="000000" w:themeColor="text1"/>
          <w:sz w:val="32"/>
          <w:szCs w:val="32"/>
        </w:rPr>
        <w:t>0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秒，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来电高峰主要集中在</w:t>
      </w:r>
      <w:r w:rsidR="00384F3A" w:rsidRPr="00840CAA">
        <w:rPr>
          <w:rFonts w:ascii="Times New Roman"/>
          <w:color w:val="000000" w:themeColor="text1"/>
          <w:sz w:val="32"/>
          <w:szCs w:val="32"/>
        </w:rPr>
        <w:t>8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点至</w:t>
      </w:r>
      <w:r w:rsidR="003C57C5" w:rsidRPr="00840CAA">
        <w:rPr>
          <w:rFonts w:ascii="Times New Roman"/>
          <w:color w:val="000000" w:themeColor="text1"/>
          <w:sz w:val="32"/>
          <w:szCs w:val="32"/>
        </w:rPr>
        <w:t>1</w:t>
      </w:r>
      <w:r>
        <w:rPr>
          <w:rFonts w:ascii="Times New Roman"/>
          <w:color w:val="000000" w:themeColor="text1"/>
          <w:sz w:val="32"/>
          <w:szCs w:val="32"/>
        </w:rPr>
        <w:t>9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点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，热线客户评价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总体满意率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为</w:t>
      </w:r>
      <w:r w:rsidR="005175ED" w:rsidRPr="00840CAA">
        <w:rPr>
          <w:rFonts w:ascii="Times New Roman" w:hint="eastAsia"/>
          <w:color w:val="000000" w:themeColor="text1"/>
          <w:sz w:val="32"/>
          <w:szCs w:val="32"/>
        </w:rPr>
        <w:t>9</w:t>
      </w:r>
      <w:r w:rsidR="008D6BE4">
        <w:rPr>
          <w:rFonts w:ascii="Times New Roman"/>
          <w:color w:val="000000" w:themeColor="text1"/>
          <w:sz w:val="32"/>
          <w:szCs w:val="32"/>
        </w:rPr>
        <w:t>8.</w:t>
      </w:r>
      <w:r>
        <w:rPr>
          <w:rFonts w:ascii="Times New Roman"/>
          <w:color w:val="000000" w:themeColor="text1"/>
          <w:sz w:val="32"/>
          <w:szCs w:val="32"/>
        </w:rPr>
        <w:t>76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%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，客户满意度较好</w:t>
      </w:r>
      <w:r w:rsidR="00B80A0C" w:rsidRPr="00840CAA">
        <w:rPr>
          <w:rFonts w:ascii="Times New Roman"/>
          <w:color w:val="000000" w:themeColor="text1"/>
          <w:sz w:val="32"/>
          <w:szCs w:val="32"/>
        </w:rPr>
        <w:t>。</w:t>
      </w:r>
    </w:p>
    <w:p w:rsidR="005C2FB7" w:rsidRPr="00BD5AEE" w:rsidRDefault="005C2FB7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000000" w:themeColor="text1"/>
          <w:kern w:val="0"/>
        </w:rPr>
      </w:pPr>
      <w:bookmarkStart w:id="9" w:name="_（二）工单办理情况"/>
      <w:bookmarkStart w:id="10" w:name="_Toc387394281"/>
      <w:bookmarkStart w:id="11" w:name="_Toc460942706"/>
      <w:bookmarkStart w:id="12" w:name="_Toc468696638"/>
      <w:bookmarkStart w:id="13" w:name="_Toc34141501"/>
      <w:bookmarkEnd w:id="9"/>
      <w:r w:rsidRPr="00BD5AEE">
        <w:rPr>
          <w:rFonts w:ascii="Times New Roman" w:hAnsi="仿宋_GB2312"/>
          <w:color w:val="000000" w:themeColor="text1"/>
          <w:kern w:val="0"/>
        </w:rPr>
        <w:t>（</w:t>
      </w:r>
      <w:r w:rsidRPr="00BD5AEE">
        <w:rPr>
          <w:rFonts w:ascii="Times New Roman" w:hAnsi="仿宋_GB2312" w:hint="eastAsia"/>
          <w:color w:val="000000" w:themeColor="text1"/>
          <w:kern w:val="0"/>
        </w:rPr>
        <w:t>二</w:t>
      </w:r>
      <w:r w:rsidRPr="00BD5AEE">
        <w:rPr>
          <w:rFonts w:ascii="Times New Roman" w:hAnsi="仿宋_GB2312"/>
          <w:color w:val="000000" w:themeColor="text1"/>
          <w:kern w:val="0"/>
        </w:rPr>
        <w:t>）工单办理情况</w:t>
      </w:r>
      <w:bookmarkEnd w:id="10"/>
      <w:bookmarkEnd w:id="11"/>
      <w:bookmarkEnd w:id="12"/>
      <w:bookmarkEnd w:id="13"/>
    </w:p>
    <w:p w:rsidR="005C2FB7" w:rsidRPr="001F70A5" w:rsidRDefault="00BE5361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bookmarkStart w:id="14" w:name="OLE_LINK1"/>
      <w:bookmarkStart w:id="15" w:name="OLE_LINK2"/>
      <w:r>
        <w:rPr>
          <w:rFonts w:ascii="Times New Roman"/>
          <w:color w:val="000000" w:themeColor="text1"/>
          <w:sz w:val="32"/>
          <w:szCs w:val="32"/>
        </w:rPr>
        <w:t>10</w:t>
      </w:r>
      <w:r w:rsidR="005C2FB7" w:rsidRPr="001F70A5">
        <w:rPr>
          <w:rFonts w:ascii="Times New Roman"/>
          <w:color w:val="000000" w:themeColor="text1"/>
          <w:sz w:val="32"/>
          <w:szCs w:val="32"/>
        </w:rPr>
        <w:t>月份，共做工单</w:t>
      </w:r>
      <w:r w:rsidR="00E26F9F">
        <w:rPr>
          <w:rFonts w:ascii="Times New Roman"/>
          <w:color w:val="000000" w:themeColor="text1"/>
          <w:sz w:val="32"/>
          <w:szCs w:val="32"/>
        </w:rPr>
        <w:t>8</w:t>
      </w:r>
      <w:r>
        <w:rPr>
          <w:rFonts w:ascii="Times New Roman"/>
          <w:color w:val="000000" w:themeColor="text1"/>
          <w:sz w:val="32"/>
          <w:szCs w:val="32"/>
        </w:rPr>
        <w:t>396</w:t>
      </w:r>
      <w:r w:rsidR="005C2FB7" w:rsidRPr="001F70A5">
        <w:rPr>
          <w:rFonts w:ascii="Times New Roman"/>
          <w:color w:val="000000" w:themeColor="text1"/>
          <w:sz w:val="32"/>
          <w:szCs w:val="32"/>
        </w:rPr>
        <w:t>件（</w:t>
      </w:r>
      <w:r w:rsidR="005C2FB7" w:rsidRPr="00F27E66">
        <w:rPr>
          <w:rFonts w:ascii="Times New Roman"/>
          <w:color w:val="000000" w:themeColor="text1"/>
          <w:sz w:val="32"/>
          <w:szCs w:val="32"/>
        </w:rPr>
        <w:t>包括</w:t>
      </w:r>
      <w:r w:rsidR="005E051E">
        <w:rPr>
          <w:rFonts w:ascii="Times New Roman" w:hint="eastAsia"/>
          <w:color w:val="000000" w:themeColor="text1"/>
          <w:sz w:val="32"/>
          <w:szCs w:val="32"/>
        </w:rPr>
        <w:t>市</w:t>
      </w:r>
      <w:r w:rsidR="005C2FB7" w:rsidRPr="00F27E66">
        <w:rPr>
          <w:rFonts w:ascii="Times New Roman"/>
          <w:color w:val="000000" w:themeColor="text1"/>
          <w:sz w:val="32"/>
          <w:szCs w:val="32"/>
        </w:rPr>
        <w:t>12345</w:t>
      </w:r>
      <w:r w:rsidR="005E051E">
        <w:rPr>
          <w:rFonts w:ascii="Times New Roman" w:hint="eastAsia"/>
          <w:color w:val="000000" w:themeColor="text1"/>
          <w:sz w:val="32"/>
          <w:szCs w:val="32"/>
        </w:rPr>
        <w:t>政府公共</w:t>
      </w:r>
      <w:r w:rsidR="005E051E">
        <w:rPr>
          <w:rFonts w:ascii="Times New Roman"/>
          <w:color w:val="000000" w:themeColor="text1"/>
          <w:sz w:val="32"/>
          <w:szCs w:val="32"/>
        </w:rPr>
        <w:t>服务平台</w:t>
      </w:r>
      <w:r w:rsidR="00676BF9" w:rsidRPr="00F27E66">
        <w:rPr>
          <w:rFonts w:ascii="Times New Roman" w:hint="eastAsia"/>
          <w:color w:val="000000" w:themeColor="text1"/>
          <w:sz w:val="32"/>
          <w:szCs w:val="32"/>
        </w:rPr>
        <w:t>转</w:t>
      </w:r>
      <w:r w:rsidR="00676BF9" w:rsidRPr="004555C2">
        <w:rPr>
          <w:rFonts w:ascii="Times New Roman" w:hint="eastAsia"/>
          <w:color w:val="000000" w:themeColor="text1"/>
          <w:sz w:val="32"/>
          <w:szCs w:val="32"/>
        </w:rPr>
        <w:t>办</w:t>
      </w:r>
      <w:r>
        <w:rPr>
          <w:rFonts w:ascii="Times New Roman"/>
          <w:color w:val="000000" w:themeColor="text1"/>
          <w:sz w:val="32"/>
          <w:szCs w:val="32"/>
        </w:rPr>
        <w:t>281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件，</w:t>
      </w:r>
      <w:r w:rsidR="005E051E" w:rsidRPr="004555C2">
        <w:rPr>
          <w:rFonts w:ascii="Times New Roman" w:hint="eastAsia"/>
          <w:color w:val="000000" w:themeColor="text1"/>
          <w:sz w:val="32"/>
          <w:szCs w:val="32"/>
        </w:rPr>
        <w:t>市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12319</w:t>
      </w:r>
      <w:r w:rsidR="005E051E" w:rsidRPr="004555C2">
        <w:rPr>
          <w:rFonts w:ascii="Times New Roman" w:hint="eastAsia"/>
          <w:color w:val="000000" w:themeColor="text1"/>
          <w:sz w:val="32"/>
          <w:szCs w:val="32"/>
        </w:rPr>
        <w:t>城市综合</w:t>
      </w:r>
      <w:r w:rsidR="005E051E" w:rsidRPr="004555C2">
        <w:rPr>
          <w:rFonts w:ascii="Times New Roman"/>
          <w:color w:val="000000" w:themeColor="text1"/>
          <w:sz w:val="32"/>
          <w:szCs w:val="32"/>
        </w:rPr>
        <w:t>管理服务平台</w:t>
      </w:r>
      <w:r w:rsidR="00676BF9" w:rsidRPr="004555C2">
        <w:rPr>
          <w:rFonts w:ascii="Times New Roman" w:hint="eastAsia"/>
          <w:color w:val="000000" w:themeColor="text1"/>
          <w:sz w:val="32"/>
          <w:szCs w:val="32"/>
        </w:rPr>
        <w:t>转办</w:t>
      </w:r>
      <w:r>
        <w:rPr>
          <w:rFonts w:ascii="Times New Roman"/>
          <w:color w:val="000000" w:themeColor="text1"/>
          <w:sz w:val="32"/>
          <w:szCs w:val="32"/>
        </w:rPr>
        <w:t>14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件，</w:t>
      </w:r>
      <w:r w:rsidR="00C35B1B">
        <w:rPr>
          <w:rFonts w:ascii="Times New Roman" w:hint="eastAsia"/>
          <w:color w:val="000000" w:themeColor="text1"/>
          <w:sz w:val="32"/>
          <w:szCs w:val="32"/>
        </w:rPr>
        <w:t>短信</w:t>
      </w:r>
      <w:r>
        <w:rPr>
          <w:rFonts w:ascii="Times New Roman"/>
          <w:color w:val="000000" w:themeColor="text1"/>
          <w:sz w:val="32"/>
          <w:szCs w:val="32"/>
        </w:rPr>
        <w:t>4</w:t>
      </w:r>
      <w:r w:rsidR="00C35B1B">
        <w:rPr>
          <w:rFonts w:ascii="Times New Roman" w:hint="eastAsia"/>
          <w:color w:val="000000" w:themeColor="text1"/>
          <w:sz w:val="32"/>
          <w:szCs w:val="32"/>
        </w:rPr>
        <w:t>件</w:t>
      </w:r>
      <w:r w:rsidR="00C35B1B">
        <w:rPr>
          <w:rFonts w:ascii="Times New Roman"/>
          <w:color w:val="000000" w:themeColor="text1"/>
          <w:sz w:val="32"/>
          <w:szCs w:val="32"/>
        </w:rPr>
        <w:t>，</w:t>
      </w:r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交通</w:t>
      </w:r>
      <w:proofErr w:type="gramStart"/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政务微博</w:t>
      </w:r>
      <w:r w:rsidR="00E26F9F">
        <w:rPr>
          <w:rFonts w:ascii="Times New Roman"/>
          <w:color w:val="000000" w:themeColor="text1"/>
          <w:sz w:val="32"/>
          <w:szCs w:val="32"/>
        </w:rPr>
        <w:t>1</w:t>
      </w:r>
      <w:r>
        <w:rPr>
          <w:rFonts w:ascii="Times New Roman"/>
          <w:color w:val="000000" w:themeColor="text1"/>
          <w:sz w:val="32"/>
          <w:szCs w:val="32"/>
        </w:rPr>
        <w:t>0</w:t>
      </w:r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件</w:t>
      </w:r>
      <w:proofErr w:type="gramEnd"/>
      <w:r w:rsidR="00CA473D" w:rsidRPr="00096B4A">
        <w:rPr>
          <w:rFonts w:ascii="Times New Roman" w:hint="eastAsia"/>
          <w:color w:val="000000" w:themeColor="text1"/>
          <w:sz w:val="32"/>
          <w:szCs w:val="32"/>
        </w:rPr>
        <w:t>，</w:t>
      </w:r>
      <w:r w:rsidR="000E7B10" w:rsidRPr="00096B4A">
        <w:rPr>
          <w:rFonts w:ascii="Times New Roman"/>
          <w:color w:val="000000" w:themeColor="text1"/>
          <w:sz w:val="32"/>
          <w:szCs w:val="32"/>
        </w:rPr>
        <w:t>部转办</w:t>
      </w:r>
      <w:r w:rsidR="00EA260E" w:rsidRPr="00096B4A">
        <w:rPr>
          <w:rFonts w:ascii="Times New Roman" w:hint="eastAsia"/>
          <w:color w:val="000000" w:themeColor="text1"/>
          <w:sz w:val="32"/>
          <w:szCs w:val="32"/>
        </w:rPr>
        <w:t>12328</w:t>
      </w:r>
      <w:proofErr w:type="gramStart"/>
      <w:r w:rsidR="00EA260E" w:rsidRPr="00096B4A">
        <w:rPr>
          <w:rFonts w:ascii="Times New Roman" w:hint="eastAsia"/>
          <w:color w:val="000000" w:themeColor="text1"/>
          <w:sz w:val="32"/>
          <w:szCs w:val="32"/>
        </w:rPr>
        <w:t>微信</w:t>
      </w:r>
      <w:r>
        <w:rPr>
          <w:rFonts w:ascii="Times New Roman"/>
          <w:color w:val="000000" w:themeColor="text1"/>
          <w:sz w:val="32"/>
          <w:szCs w:val="32"/>
        </w:rPr>
        <w:t>18</w:t>
      </w:r>
      <w:r w:rsidR="00EA260E" w:rsidRPr="00096B4A">
        <w:rPr>
          <w:rFonts w:ascii="Times New Roman" w:hint="eastAsia"/>
          <w:color w:val="000000" w:themeColor="text1"/>
          <w:sz w:val="32"/>
          <w:szCs w:val="32"/>
        </w:rPr>
        <w:t>件</w:t>
      </w:r>
      <w:proofErr w:type="gramEnd"/>
      <w:r w:rsidR="00110EE2" w:rsidRPr="00096B4A">
        <w:rPr>
          <w:rFonts w:ascii="Times New Roman" w:hint="eastAsia"/>
          <w:color w:val="000000" w:themeColor="text1"/>
          <w:sz w:val="32"/>
          <w:szCs w:val="32"/>
        </w:rPr>
        <w:t>）</w:t>
      </w:r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，</w:t>
      </w:r>
      <w:bookmarkEnd w:id="14"/>
      <w:bookmarkEnd w:id="15"/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其中热线现场</w:t>
      </w:r>
      <w:proofErr w:type="gramStart"/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办结工</w:t>
      </w:r>
      <w:proofErr w:type="gramEnd"/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单</w:t>
      </w:r>
      <w:r w:rsidR="002147FC" w:rsidRPr="002147FC">
        <w:rPr>
          <w:rFonts w:ascii="Times New Roman"/>
          <w:color w:val="000000" w:themeColor="text1"/>
          <w:sz w:val="32"/>
          <w:szCs w:val="32"/>
        </w:rPr>
        <w:t>5938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件，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派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至各承办单位处理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工单</w:t>
      </w:r>
      <w:r w:rsidR="002147FC" w:rsidRPr="002147FC">
        <w:rPr>
          <w:rFonts w:ascii="Times New Roman"/>
          <w:color w:val="000000" w:themeColor="text1"/>
          <w:sz w:val="32"/>
          <w:szCs w:val="32"/>
        </w:rPr>
        <w:t>2458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件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。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截至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1</w:t>
      </w:r>
      <w:r w:rsidR="002147FC" w:rsidRPr="002147FC">
        <w:rPr>
          <w:rFonts w:ascii="Times New Roman"/>
          <w:color w:val="000000" w:themeColor="text1"/>
          <w:sz w:val="32"/>
          <w:szCs w:val="32"/>
        </w:rPr>
        <w:t>1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月</w:t>
      </w:r>
      <w:r w:rsidR="002147FC" w:rsidRPr="002147FC">
        <w:rPr>
          <w:rFonts w:ascii="Times New Roman"/>
          <w:color w:val="000000" w:themeColor="text1"/>
          <w:sz w:val="32"/>
          <w:szCs w:val="32"/>
        </w:rPr>
        <w:t>3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日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1</w:t>
      </w:r>
      <w:r w:rsidR="002147FC" w:rsidRPr="002147FC">
        <w:rPr>
          <w:rFonts w:ascii="Times New Roman"/>
          <w:color w:val="000000" w:themeColor="text1"/>
          <w:sz w:val="32"/>
          <w:szCs w:val="32"/>
        </w:rPr>
        <w:t>5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点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30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分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统计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，</w:t>
      </w:r>
      <w:proofErr w:type="gramStart"/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按时已结工</w:t>
      </w:r>
      <w:proofErr w:type="gramEnd"/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单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2</w:t>
      </w:r>
      <w:r w:rsidR="002147FC" w:rsidRPr="002147FC">
        <w:rPr>
          <w:rFonts w:ascii="Times New Roman"/>
          <w:color w:val="000000" w:themeColor="text1"/>
          <w:sz w:val="32"/>
          <w:szCs w:val="32"/>
        </w:rPr>
        <w:t>314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件，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超时</w:t>
      </w:r>
      <w:proofErr w:type="gramStart"/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已结工单</w:t>
      </w:r>
      <w:proofErr w:type="gramEnd"/>
      <w:r w:rsidR="002147FC" w:rsidRPr="002147FC">
        <w:rPr>
          <w:rFonts w:ascii="Times New Roman" w:hint="eastAsia"/>
          <w:color w:val="000000" w:themeColor="text1"/>
          <w:sz w:val="32"/>
          <w:szCs w:val="32"/>
        </w:rPr>
        <w:t>1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8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件，按时办结率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99.</w:t>
      </w:r>
      <w:r w:rsidR="002147FC" w:rsidRPr="002147FC">
        <w:rPr>
          <w:rFonts w:ascii="Times New Roman"/>
          <w:color w:val="000000" w:themeColor="text1"/>
          <w:sz w:val="32"/>
          <w:szCs w:val="32"/>
        </w:rPr>
        <w:t>10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%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；正常在办工单</w:t>
      </w:r>
      <w:r w:rsidR="002147FC" w:rsidRPr="002147FC">
        <w:rPr>
          <w:rFonts w:ascii="Times New Roman"/>
          <w:color w:val="000000" w:themeColor="text1"/>
          <w:sz w:val="32"/>
          <w:szCs w:val="32"/>
        </w:rPr>
        <w:t>123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件，超时未结</w:t>
      </w:r>
      <w:r w:rsidR="002147FC" w:rsidRPr="002147FC">
        <w:rPr>
          <w:rFonts w:ascii="Times New Roman" w:hint="eastAsia"/>
          <w:color w:val="000000" w:themeColor="text1"/>
          <w:sz w:val="32"/>
          <w:szCs w:val="32"/>
        </w:rPr>
        <w:t>3</w:t>
      </w:r>
      <w:r w:rsidR="002147FC" w:rsidRPr="002147FC">
        <w:rPr>
          <w:rFonts w:ascii="Times New Roman" w:hint="eastAsia"/>
          <w:color w:val="000000" w:themeColor="text1"/>
          <w:sz w:val="32"/>
          <w:szCs w:val="32"/>
        </w:rPr>
        <w:t>张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；综合办结率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9</w:t>
      </w:r>
      <w:r w:rsidR="002147FC" w:rsidRPr="002147FC">
        <w:rPr>
          <w:rFonts w:ascii="Times New Roman"/>
          <w:color w:val="000000" w:themeColor="text1"/>
          <w:sz w:val="32"/>
          <w:szCs w:val="32"/>
        </w:rPr>
        <w:t>4.87</w:t>
      </w:r>
      <w:r w:rsidR="005E18EA" w:rsidRPr="002147FC">
        <w:rPr>
          <w:rFonts w:ascii="Times New Roman"/>
          <w:color w:val="000000" w:themeColor="text1"/>
          <w:sz w:val="32"/>
          <w:szCs w:val="32"/>
        </w:rPr>
        <w:t>%</w:t>
      </w:r>
      <w:r w:rsidR="005E18EA" w:rsidRPr="002147FC">
        <w:rPr>
          <w:rFonts w:ascii="Times New Roman" w:hint="eastAsia"/>
          <w:color w:val="000000" w:themeColor="text1"/>
          <w:sz w:val="32"/>
          <w:szCs w:val="32"/>
        </w:rPr>
        <w:t>。</w:t>
      </w:r>
      <w:hyperlink w:anchor="_附表一：" w:history="1">
        <w:r w:rsidR="005C2FB7" w:rsidRPr="0005689E">
          <w:rPr>
            <w:b/>
            <w:bCs/>
            <w:color w:val="0000FF"/>
            <w:kern w:val="0"/>
            <w:sz w:val="32"/>
            <w:szCs w:val="32"/>
          </w:rPr>
          <w:t>（详见附表</w:t>
        </w:r>
        <w:r w:rsidR="00771DA6" w:rsidRPr="0005689E">
          <w:rPr>
            <w:rFonts w:hint="eastAsia"/>
            <w:b/>
            <w:bCs/>
            <w:color w:val="0000FF"/>
            <w:kern w:val="0"/>
            <w:sz w:val="32"/>
            <w:szCs w:val="32"/>
          </w:rPr>
          <w:t>一</w:t>
        </w:r>
        <w:r w:rsidR="005C2FB7" w:rsidRPr="0005689E">
          <w:rPr>
            <w:b/>
            <w:bCs/>
            <w:color w:val="0000FF"/>
            <w:kern w:val="0"/>
            <w:sz w:val="32"/>
            <w:szCs w:val="32"/>
          </w:rPr>
          <w:t>）</w:t>
        </w:r>
      </w:hyperlink>
    </w:p>
    <w:p w:rsidR="005431E8" w:rsidRPr="004261AD" w:rsidRDefault="001A07C2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FF0000"/>
        </w:rPr>
      </w:pPr>
      <w:bookmarkStart w:id="16" w:name="_（三）工单类型统计"/>
      <w:bookmarkStart w:id="17" w:name="_Toc387394280"/>
      <w:bookmarkStart w:id="18" w:name="_Toc460942705"/>
      <w:bookmarkStart w:id="19" w:name="_Toc468696639"/>
      <w:bookmarkStart w:id="20" w:name="_Toc34141502"/>
      <w:bookmarkEnd w:id="16"/>
      <w:r w:rsidRPr="00B1106B">
        <w:rPr>
          <w:rFonts w:ascii="Times New Roman"/>
          <w:color w:val="000000" w:themeColor="text1"/>
        </w:rPr>
        <w:lastRenderedPageBreak/>
        <w:t>（</w:t>
      </w:r>
      <w:r w:rsidR="005C2FB7" w:rsidRPr="00B1106B">
        <w:rPr>
          <w:rFonts w:ascii="Times New Roman" w:hint="eastAsia"/>
          <w:color w:val="000000" w:themeColor="text1"/>
        </w:rPr>
        <w:t>三</w:t>
      </w:r>
      <w:r w:rsidRPr="00B1106B">
        <w:rPr>
          <w:rFonts w:ascii="Times New Roman"/>
          <w:color w:val="000000" w:themeColor="text1"/>
        </w:rPr>
        <w:t>）</w:t>
      </w:r>
      <w:r w:rsidR="005431E8" w:rsidRPr="00B1106B">
        <w:rPr>
          <w:rFonts w:ascii="Times New Roman"/>
          <w:color w:val="000000" w:themeColor="text1"/>
        </w:rPr>
        <w:t>工单</w:t>
      </w:r>
      <w:r w:rsidR="005345BE" w:rsidRPr="00B1106B">
        <w:rPr>
          <w:rFonts w:ascii="Times New Roman"/>
          <w:color w:val="000000" w:themeColor="text1"/>
        </w:rPr>
        <w:t>类型统计</w:t>
      </w:r>
      <w:bookmarkEnd w:id="17"/>
      <w:bookmarkEnd w:id="18"/>
      <w:bookmarkEnd w:id="19"/>
      <w:bookmarkEnd w:id="20"/>
    </w:p>
    <w:p w:rsidR="00026B3B" w:rsidRDefault="00A10D3A" w:rsidP="004933F9">
      <w:pPr>
        <w:tabs>
          <w:tab w:val="left" w:pos="6979"/>
        </w:tabs>
        <w:spacing w:beforeLines="50" w:before="156" w:line="560" w:lineRule="exact"/>
        <w:ind w:firstLineChars="200" w:firstLine="600"/>
        <w:rPr>
          <w:b/>
          <w:bCs/>
          <w:color w:val="0000FF"/>
          <w:kern w:val="0"/>
          <w:sz w:val="32"/>
          <w:szCs w:val="32"/>
        </w:rPr>
      </w:pPr>
      <w:r>
        <w:rPr>
          <w:noProof/>
          <w:snapToGrid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5111115</wp:posOffset>
            </wp:positionV>
            <wp:extent cx="5381625" cy="2771775"/>
            <wp:effectExtent l="0" t="0" r="9525" b="9525"/>
            <wp:wrapTopAndBottom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2249170</wp:posOffset>
            </wp:positionV>
            <wp:extent cx="5400040" cy="2809875"/>
            <wp:effectExtent l="0" t="0" r="10160" b="9525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106" w:rsidRPr="00F35106">
        <w:rPr>
          <w:rFonts w:ascii="Times New Roman"/>
          <w:color w:val="000000" w:themeColor="text1"/>
          <w:sz w:val="32"/>
          <w:szCs w:val="32"/>
        </w:rPr>
        <w:t>10</w:t>
      </w:r>
      <w:r w:rsidR="009D194C" w:rsidRPr="00F35106">
        <w:rPr>
          <w:rFonts w:ascii="Times New Roman"/>
          <w:color w:val="000000" w:themeColor="text1"/>
          <w:sz w:val="32"/>
          <w:szCs w:val="32"/>
        </w:rPr>
        <w:t>月份</w:t>
      </w:r>
      <w:r w:rsidR="000F7B1A" w:rsidRPr="00F35106">
        <w:rPr>
          <w:rFonts w:ascii="Times New Roman"/>
          <w:color w:val="000000" w:themeColor="text1"/>
          <w:sz w:val="32"/>
          <w:szCs w:val="32"/>
        </w:rPr>
        <w:t>，热线共做工单</w:t>
      </w:r>
      <w:r w:rsidR="00026B3B" w:rsidRPr="00F35106">
        <w:rPr>
          <w:rFonts w:ascii="Times New Roman"/>
          <w:color w:val="000000" w:themeColor="text1"/>
          <w:sz w:val="32"/>
          <w:szCs w:val="32"/>
        </w:rPr>
        <w:t>8</w:t>
      </w:r>
      <w:r w:rsidR="00F35106" w:rsidRPr="00F35106">
        <w:rPr>
          <w:rFonts w:ascii="Times New Roman"/>
          <w:color w:val="000000" w:themeColor="text1"/>
          <w:sz w:val="32"/>
          <w:szCs w:val="32"/>
        </w:rPr>
        <w:t>396</w:t>
      </w:r>
      <w:r w:rsidR="005431E8" w:rsidRPr="00F35106">
        <w:rPr>
          <w:rFonts w:ascii="Times New Roman"/>
          <w:color w:val="000000" w:themeColor="text1"/>
          <w:sz w:val="32"/>
          <w:szCs w:val="32"/>
        </w:rPr>
        <w:t>件，</w:t>
      </w:r>
      <w:r w:rsidR="000F7B1A" w:rsidRPr="00F35106">
        <w:rPr>
          <w:rFonts w:ascii="Times New Roman"/>
          <w:color w:val="000000" w:themeColor="text1"/>
          <w:sz w:val="32"/>
          <w:szCs w:val="32"/>
        </w:rPr>
        <w:t>环比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F35106">
        <w:rPr>
          <w:rFonts w:ascii="Times New Roman"/>
          <w:color w:val="000000" w:themeColor="text1"/>
          <w:sz w:val="32"/>
          <w:szCs w:val="32"/>
        </w:rPr>
        <w:t>4.63</w:t>
      </w:r>
      <w:r w:rsidR="000F7B1A" w:rsidRPr="00284001">
        <w:rPr>
          <w:rFonts w:ascii="Times New Roman"/>
          <w:color w:val="000000" w:themeColor="text1"/>
          <w:sz w:val="32"/>
          <w:szCs w:val="32"/>
        </w:rPr>
        <w:t>%</w:t>
      </w:r>
      <w:r w:rsidR="000F7B1A" w:rsidRPr="00284001">
        <w:rPr>
          <w:rFonts w:ascii="Times New Roman"/>
          <w:color w:val="000000" w:themeColor="text1"/>
          <w:sz w:val="32"/>
          <w:szCs w:val="32"/>
        </w:rPr>
        <w:t>，其中：</w:t>
      </w:r>
      <w:r w:rsidR="007E0213" w:rsidRPr="00BC6DF7">
        <w:rPr>
          <w:rFonts w:ascii="Times New Roman"/>
          <w:color w:val="000000" w:themeColor="text1"/>
          <w:sz w:val="32"/>
          <w:szCs w:val="32"/>
        </w:rPr>
        <w:t>信</w:t>
      </w:r>
      <w:r w:rsidR="007E0213" w:rsidRPr="008F729C">
        <w:rPr>
          <w:rFonts w:ascii="Times New Roman"/>
          <w:color w:val="000000" w:themeColor="text1"/>
          <w:sz w:val="32"/>
          <w:szCs w:val="32"/>
        </w:rPr>
        <w:t>息咨询</w:t>
      </w:r>
      <w:r w:rsidR="00F35106">
        <w:rPr>
          <w:rFonts w:ascii="Times New Roman"/>
          <w:color w:val="000000" w:themeColor="text1"/>
          <w:sz w:val="32"/>
          <w:szCs w:val="32"/>
        </w:rPr>
        <w:t>5109</w:t>
      </w:r>
      <w:r w:rsidR="005345BE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026B3B">
        <w:rPr>
          <w:rFonts w:ascii="Times New Roman"/>
          <w:color w:val="000000" w:themeColor="text1"/>
          <w:sz w:val="32"/>
          <w:szCs w:val="32"/>
        </w:rPr>
        <w:t>6</w:t>
      </w:r>
      <w:r w:rsidR="00F35106">
        <w:rPr>
          <w:rFonts w:ascii="Times New Roman"/>
          <w:color w:val="000000" w:themeColor="text1"/>
          <w:sz w:val="32"/>
          <w:szCs w:val="32"/>
        </w:rPr>
        <w:t>0.85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886518" w:rsidRPr="008F729C">
        <w:rPr>
          <w:rFonts w:ascii="Times New Roman" w:hint="eastAsia"/>
          <w:color w:val="000000" w:themeColor="text1"/>
          <w:sz w:val="32"/>
          <w:szCs w:val="32"/>
        </w:rPr>
        <w:t>，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环比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F35106">
        <w:rPr>
          <w:rFonts w:ascii="Times New Roman"/>
          <w:color w:val="000000" w:themeColor="text1"/>
          <w:sz w:val="32"/>
          <w:szCs w:val="32"/>
        </w:rPr>
        <w:t>5.28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5345BE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投诉举报</w:t>
      </w:r>
      <w:r w:rsidR="00F35106">
        <w:rPr>
          <w:rFonts w:ascii="Times New Roman"/>
          <w:color w:val="000000" w:themeColor="text1"/>
          <w:sz w:val="32"/>
          <w:szCs w:val="32"/>
        </w:rPr>
        <w:t>1550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284001">
        <w:rPr>
          <w:rFonts w:ascii="Times New Roman"/>
          <w:color w:val="000000" w:themeColor="text1"/>
          <w:sz w:val="32"/>
          <w:szCs w:val="32"/>
        </w:rPr>
        <w:t>1</w:t>
      </w:r>
      <w:r w:rsidR="00F35106">
        <w:rPr>
          <w:rFonts w:ascii="Times New Roman"/>
          <w:color w:val="000000" w:themeColor="text1"/>
          <w:sz w:val="32"/>
          <w:szCs w:val="32"/>
        </w:rPr>
        <w:t>8.46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>
        <w:rPr>
          <w:rFonts w:ascii="Times New Roman" w:hint="eastAsia"/>
          <w:color w:val="000000" w:themeColor="text1"/>
          <w:sz w:val="32"/>
          <w:szCs w:val="32"/>
        </w:rPr>
        <w:t>上升</w:t>
      </w:r>
      <w:r>
        <w:rPr>
          <w:rFonts w:ascii="Times New Roman" w:hint="eastAsia"/>
          <w:color w:val="000000" w:themeColor="text1"/>
          <w:sz w:val="32"/>
          <w:szCs w:val="32"/>
        </w:rPr>
        <w:t>0.45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B04D18" w:rsidRPr="008F729C">
        <w:rPr>
          <w:rFonts w:ascii="Times New Roman"/>
          <w:color w:val="000000" w:themeColor="text1"/>
          <w:sz w:val="32"/>
          <w:szCs w:val="32"/>
        </w:rPr>
        <w:t>意见建议</w:t>
      </w:r>
      <w:r>
        <w:rPr>
          <w:rFonts w:ascii="Times New Roman"/>
          <w:color w:val="000000" w:themeColor="text1"/>
          <w:sz w:val="32"/>
          <w:szCs w:val="32"/>
        </w:rPr>
        <w:t>227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件，占</w:t>
      </w:r>
      <w:r>
        <w:rPr>
          <w:rFonts w:ascii="Times New Roman"/>
          <w:color w:val="000000" w:themeColor="text1"/>
          <w:sz w:val="32"/>
          <w:szCs w:val="32"/>
        </w:rPr>
        <w:t>2.70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83DB7" w:rsidRPr="008F729C">
        <w:rPr>
          <w:rFonts w:ascii="Times New Roman"/>
          <w:color w:val="000000" w:themeColor="text1"/>
          <w:sz w:val="32"/>
          <w:szCs w:val="32"/>
        </w:rPr>
        <w:t>，环比</w:t>
      </w:r>
      <w:r>
        <w:rPr>
          <w:rFonts w:ascii="Times New Roman" w:hint="eastAsia"/>
          <w:color w:val="000000" w:themeColor="text1"/>
          <w:sz w:val="32"/>
          <w:szCs w:val="32"/>
        </w:rPr>
        <w:t>下降</w:t>
      </w:r>
      <w:r>
        <w:rPr>
          <w:rFonts w:ascii="Times New Roman" w:hint="eastAsia"/>
          <w:color w:val="000000" w:themeColor="text1"/>
          <w:sz w:val="32"/>
          <w:szCs w:val="32"/>
        </w:rPr>
        <w:t>43.67</w:t>
      </w:r>
      <w:r w:rsidR="00083DB7" w:rsidRPr="008F729C">
        <w:rPr>
          <w:rFonts w:ascii="Times New Roman"/>
          <w:color w:val="000000" w:themeColor="text1"/>
          <w:sz w:val="32"/>
          <w:szCs w:val="32"/>
        </w:rPr>
        <w:t>%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求助</w:t>
      </w:r>
      <w:r>
        <w:rPr>
          <w:rFonts w:ascii="Times New Roman"/>
          <w:color w:val="000000" w:themeColor="text1"/>
          <w:sz w:val="32"/>
          <w:szCs w:val="32"/>
        </w:rPr>
        <w:t>1260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件，占</w:t>
      </w:r>
      <w:r>
        <w:rPr>
          <w:rFonts w:ascii="Times New Roman"/>
          <w:color w:val="000000" w:themeColor="text1"/>
          <w:sz w:val="32"/>
          <w:szCs w:val="32"/>
        </w:rPr>
        <w:t>15.01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>
        <w:rPr>
          <w:rFonts w:ascii="Times New Roman" w:hint="eastAsia"/>
          <w:color w:val="000000" w:themeColor="text1"/>
          <w:sz w:val="32"/>
          <w:szCs w:val="32"/>
        </w:rPr>
        <w:t>上升</w:t>
      </w:r>
      <w:r>
        <w:rPr>
          <w:rFonts w:ascii="Times New Roman" w:hint="eastAsia"/>
          <w:color w:val="000000" w:themeColor="text1"/>
          <w:sz w:val="32"/>
          <w:szCs w:val="32"/>
        </w:rPr>
        <w:t>6.</w:t>
      </w:r>
      <w:r>
        <w:rPr>
          <w:rFonts w:ascii="Times New Roman"/>
          <w:color w:val="000000" w:themeColor="text1"/>
          <w:sz w:val="32"/>
          <w:szCs w:val="32"/>
        </w:rPr>
        <w:t>69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表扬</w:t>
      </w:r>
      <w:r>
        <w:rPr>
          <w:rFonts w:ascii="Times New Roman"/>
          <w:color w:val="000000" w:themeColor="text1"/>
          <w:sz w:val="32"/>
          <w:szCs w:val="32"/>
        </w:rPr>
        <w:t>29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2E2C98" w:rsidRPr="008F729C">
        <w:rPr>
          <w:rFonts w:ascii="Times New Roman"/>
          <w:color w:val="000000" w:themeColor="text1"/>
          <w:sz w:val="32"/>
          <w:szCs w:val="32"/>
        </w:rPr>
        <w:t>0</w:t>
      </w:r>
      <w:r>
        <w:rPr>
          <w:rFonts w:ascii="Times New Roman"/>
          <w:color w:val="000000" w:themeColor="text1"/>
          <w:sz w:val="32"/>
          <w:szCs w:val="32"/>
        </w:rPr>
        <w:t>.35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</w:t>
      </w:r>
      <w:r w:rsidR="00974E27" w:rsidRPr="008F729C">
        <w:rPr>
          <w:rFonts w:ascii="Times New Roman"/>
          <w:color w:val="000000" w:themeColor="text1"/>
          <w:sz w:val="32"/>
          <w:szCs w:val="32"/>
        </w:rPr>
        <w:t>环比</w:t>
      </w:r>
      <w:r>
        <w:rPr>
          <w:rFonts w:ascii="Times New Roman" w:hint="eastAsia"/>
          <w:color w:val="000000" w:themeColor="text1"/>
          <w:sz w:val="32"/>
          <w:szCs w:val="32"/>
        </w:rPr>
        <w:t>下降</w:t>
      </w:r>
      <w:r>
        <w:rPr>
          <w:rFonts w:ascii="Times New Roman" w:hint="eastAsia"/>
          <w:color w:val="000000" w:themeColor="text1"/>
          <w:sz w:val="32"/>
          <w:szCs w:val="32"/>
        </w:rPr>
        <w:t>38.30</w:t>
      </w:r>
      <w:r w:rsidR="00974E27" w:rsidRPr="008F729C">
        <w:rPr>
          <w:rFonts w:ascii="Times New Roman"/>
          <w:color w:val="000000" w:themeColor="text1"/>
          <w:sz w:val="32"/>
          <w:szCs w:val="32"/>
        </w:rPr>
        <w:t>%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F5700A" w:rsidRPr="008F729C">
        <w:rPr>
          <w:rFonts w:ascii="Times New Roman" w:hint="eastAsia"/>
          <w:color w:val="000000" w:themeColor="text1"/>
          <w:sz w:val="32"/>
          <w:szCs w:val="32"/>
        </w:rPr>
        <w:t>其他</w:t>
      </w:r>
      <w:r>
        <w:rPr>
          <w:rFonts w:ascii="Times New Roman"/>
          <w:color w:val="000000" w:themeColor="text1"/>
          <w:sz w:val="32"/>
          <w:szCs w:val="32"/>
        </w:rPr>
        <w:t>221</w:t>
      </w:r>
      <w:r w:rsidR="001657DC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026B3B">
        <w:rPr>
          <w:rFonts w:ascii="Times New Roman"/>
          <w:color w:val="000000" w:themeColor="text1"/>
          <w:sz w:val="32"/>
          <w:szCs w:val="32"/>
        </w:rPr>
        <w:t>2.6</w:t>
      </w:r>
      <w:r>
        <w:rPr>
          <w:rFonts w:ascii="Times New Roman"/>
          <w:color w:val="000000" w:themeColor="text1"/>
          <w:sz w:val="32"/>
          <w:szCs w:val="32"/>
        </w:rPr>
        <w:t>3</w:t>
      </w:r>
      <w:r w:rsidR="001657DC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下降</w:t>
      </w:r>
      <w:r>
        <w:rPr>
          <w:rFonts w:ascii="Times New Roman"/>
          <w:color w:val="000000" w:themeColor="text1"/>
          <w:sz w:val="32"/>
          <w:szCs w:val="32"/>
        </w:rPr>
        <w:t>4.63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。</w:t>
      </w:r>
      <w:hyperlink w:anchor="_附表二：" w:history="1">
        <w:r w:rsidR="009D194C" w:rsidRPr="0005689E">
          <w:rPr>
            <w:b/>
            <w:bCs/>
            <w:color w:val="0000FF"/>
            <w:kern w:val="0"/>
            <w:sz w:val="32"/>
            <w:szCs w:val="32"/>
          </w:rPr>
          <w:t>（详见附表</w:t>
        </w:r>
        <w:r w:rsidR="00771DA6" w:rsidRPr="0005689E">
          <w:rPr>
            <w:rFonts w:hint="eastAsia"/>
            <w:b/>
            <w:bCs/>
            <w:color w:val="0000FF"/>
            <w:kern w:val="0"/>
            <w:sz w:val="32"/>
            <w:szCs w:val="32"/>
          </w:rPr>
          <w:t>二</w:t>
        </w:r>
        <w:r w:rsidR="009D194C" w:rsidRPr="0005689E">
          <w:rPr>
            <w:b/>
            <w:bCs/>
            <w:color w:val="0000FF"/>
            <w:kern w:val="0"/>
            <w:sz w:val="32"/>
            <w:szCs w:val="32"/>
          </w:rPr>
          <w:t>）</w:t>
        </w:r>
      </w:hyperlink>
    </w:p>
    <w:p w:rsidR="009D194C" w:rsidRPr="00EF7C1D" w:rsidRDefault="00B31E15" w:rsidP="00A10D3A">
      <w:pPr>
        <w:tabs>
          <w:tab w:val="left" w:pos="6979"/>
        </w:tabs>
        <w:spacing w:beforeLines="50" w:before="156" w:line="560" w:lineRule="exact"/>
        <w:ind w:firstLineChars="150" w:firstLine="482"/>
        <w:rPr>
          <w:rFonts w:ascii="Times New Roman"/>
          <w:b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lastRenderedPageBreak/>
        <w:t>1.</w:t>
      </w:r>
      <w:r w:rsidR="0052671D" w:rsidRPr="001F70A5">
        <w:rPr>
          <w:rFonts w:ascii="Times New Roman" w:hint="eastAsia"/>
          <w:b/>
          <w:color w:val="000000" w:themeColor="text1"/>
          <w:sz w:val="32"/>
          <w:szCs w:val="32"/>
        </w:rPr>
        <w:t>信息咨询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EA63D7">
        <w:rPr>
          <w:rFonts w:ascii="Times New Roman"/>
          <w:b/>
          <w:color w:val="000000" w:themeColor="text1"/>
          <w:sz w:val="32"/>
          <w:szCs w:val="32"/>
        </w:rPr>
        <w:t>5</w:t>
      </w:r>
      <w:r w:rsidR="00BE5361">
        <w:rPr>
          <w:rFonts w:ascii="Times New Roman"/>
          <w:b/>
          <w:color w:val="000000" w:themeColor="text1"/>
          <w:sz w:val="32"/>
          <w:szCs w:val="32"/>
        </w:rPr>
        <w:t>109</w:t>
      </w:r>
      <w:r w:rsidR="005345BE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，</w:t>
      </w:r>
      <w:r w:rsidR="005345BE" w:rsidRPr="001F70A5">
        <w:rPr>
          <w:rFonts w:ascii="Times New Roman"/>
          <w:color w:val="000000" w:themeColor="text1"/>
          <w:sz w:val="32"/>
          <w:szCs w:val="32"/>
        </w:rPr>
        <w:t>主要涉及公交线路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转乘方式</w:t>
      </w:r>
      <w:r w:rsidR="006804CF" w:rsidRPr="001F70A5">
        <w:rPr>
          <w:rFonts w:ascii="Times New Roman"/>
          <w:color w:val="000000" w:themeColor="text1"/>
          <w:sz w:val="32"/>
          <w:szCs w:val="32"/>
        </w:rPr>
        <w:t>、首末班时间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、</w:t>
      </w:r>
      <w:r w:rsidR="00DC6924">
        <w:rPr>
          <w:rFonts w:ascii="Times New Roman"/>
          <w:color w:val="000000" w:themeColor="text1"/>
          <w:sz w:val="32"/>
          <w:szCs w:val="32"/>
        </w:rPr>
        <w:t>间隔时间</w:t>
      </w:r>
      <w:r w:rsidR="0052671D" w:rsidRPr="001F70A5">
        <w:rPr>
          <w:rFonts w:ascii="Times New Roman" w:hint="eastAsia"/>
          <w:color w:val="000000" w:themeColor="text1"/>
          <w:sz w:val="32"/>
          <w:szCs w:val="32"/>
        </w:rPr>
        <w:t>，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运价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叫车服务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从业资格证、道路运输证的办理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转籍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32720" w:rsidRPr="001F70A5">
        <w:rPr>
          <w:rFonts w:ascii="Times New Roman" w:hint="eastAsia"/>
          <w:color w:val="000000" w:themeColor="text1"/>
          <w:sz w:val="32"/>
          <w:szCs w:val="32"/>
        </w:rPr>
        <w:t>大巴车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班次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和</w:t>
      </w:r>
      <w:r w:rsidR="005D2C06">
        <w:rPr>
          <w:rFonts w:ascii="Times New Roman"/>
          <w:color w:val="000000" w:themeColor="text1"/>
          <w:sz w:val="32"/>
          <w:szCs w:val="32"/>
        </w:rPr>
        <w:t>轨道交通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出行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等</w:t>
      </w:r>
      <w:r w:rsidR="0052671D" w:rsidRPr="001F70A5">
        <w:rPr>
          <w:rFonts w:ascii="Times New Roman" w:hint="eastAsia"/>
          <w:color w:val="000000" w:themeColor="text1"/>
          <w:sz w:val="32"/>
          <w:szCs w:val="32"/>
        </w:rPr>
        <w:t>方面的信息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。</w:t>
      </w:r>
    </w:p>
    <w:p w:rsidR="009D194C" w:rsidRPr="001F70A5" w:rsidRDefault="0097770A" w:rsidP="00E005F6">
      <w:pPr>
        <w:spacing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2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投诉举报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EA63D7">
        <w:rPr>
          <w:rFonts w:ascii="Times New Roman"/>
          <w:b/>
          <w:color w:val="000000" w:themeColor="text1"/>
          <w:sz w:val="32"/>
          <w:szCs w:val="32"/>
        </w:rPr>
        <w:t>15</w:t>
      </w:r>
      <w:r w:rsidR="00BE5361">
        <w:rPr>
          <w:rFonts w:ascii="Times New Roman"/>
          <w:b/>
          <w:color w:val="000000" w:themeColor="text1"/>
          <w:sz w:val="32"/>
          <w:szCs w:val="32"/>
        </w:rPr>
        <w:t>50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主要涉及车辆非法营运、公路设施维护管养、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、驾校违规营运和</w:t>
      </w:r>
      <w:r w:rsidR="00932720" w:rsidRPr="001F70A5">
        <w:rPr>
          <w:rFonts w:ascii="Times New Roman" w:hint="eastAsia"/>
          <w:color w:val="000000" w:themeColor="text1"/>
          <w:sz w:val="32"/>
          <w:szCs w:val="32"/>
        </w:rPr>
        <w:t>大巴车</w:t>
      </w:r>
      <w:r w:rsidR="00D05284" w:rsidRPr="001F70A5">
        <w:rPr>
          <w:rFonts w:ascii="Times New Roman"/>
          <w:color w:val="000000" w:themeColor="text1"/>
          <w:sz w:val="32"/>
          <w:szCs w:val="32"/>
        </w:rPr>
        <w:t>、公交车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驾乘人员服务不规范等。</w:t>
      </w:r>
    </w:p>
    <w:p w:rsidR="009D6847" w:rsidRDefault="00935541" w:rsidP="009D6847">
      <w:pPr>
        <w:spacing w:line="560" w:lineRule="exact"/>
        <w:ind w:firstLineChars="200" w:firstLine="640"/>
        <w:rPr>
          <w:rFonts w:ascii="Times New Roman"/>
          <w:color w:val="000000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 w:rsidR="00EA63D7">
        <w:rPr>
          <w:rFonts w:ascii="Times New Roman"/>
          <w:color w:val="000000" w:themeColor="text1"/>
          <w:sz w:val="32"/>
          <w:szCs w:val="32"/>
        </w:rPr>
        <w:t>1</w:t>
      </w:r>
      <w:r>
        <w:rPr>
          <w:rFonts w:ascii="Times New Roman" w:hint="eastAsia"/>
          <w:color w:val="000000" w:themeColor="text1"/>
          <w:sz w:val="32"/>
          <w:szCs w:val="32"/>
        </w:rPr>
        <w:t>）</w:t>
      </w:r>
      <w:r w:rsidR="009D6847">
        <w:rPr>
          <w:rFonts w:ascii="Times New Roman" w:hint="eastAsia"/>
          <w:color w:val="000000" w:themeColor="text1"/>
          <w:sz w:val="32"/>
          <w:szCs w:val="32"/>
        </w:rPr>
        <w:t>公路</w:t>
      </w:r>
      <w:r w:rsidR="009D6847">
        <w:rPr>
          <w:rFonts w:ascii="Times New Roman"/>
          <w:color w:val="000000" w:themeColor="text1"/>
          <w:sz w:val="32"/>
          <w:szCs w:val="32"/>
        </w:rPr>
        <w:t>中心</w:t>
      </w:r>
      <w:r w:rsidR="00EA63D7">
        <w:rPr>
          <w:rFonts w:ascii="Times New Roman"/>
          <w:color w:val="000000" w:themeColor="text1"/>
          <w:sz w:val="32"/>
          <w:szCs w:val="32"/>
        </w:rPr>
        <w:t>2</w:t>
      </w:r>
      <w:r w:rsidR="00BE5361">
        <w:rPr>
          <w:rFonts w:ascii="Times New Roman"/>
          <w:color w:val="000000" w:themeColor="text1"/>
          <w:sz w:val="32"/>
          <w:szCs w:val="32"/>
        </w:rPr>
        <w:t>0</w:t>
      </w:r>
      <w:r w:rsidR="009D6847">
        <w:rPr>
          <w:rFonts w:ascii="Times New Roman" w:hint="eastAsia"/>
          <w:color w:val="000000" w:themeColor="text1"/>
          <w:sz w:val="32"/>
          <w:szCs w:val="32"/>
        </w:rPr>
        <w:t>件</w:t>
      </w:r>
      <w:r w:rsidR="009D6847">
        <w:rPr>
          <w:rFonts w:ascii="Times New Roman"/>
          <w:color w:val="000000" w:themeColor="text1"/>
          <w:sz w:val="32"/>
          <w:szCs w:val="32"/>
        </w:rPr>
        <w:t>，</w:t>
      </w:r>
      <w:r w:rsidR="009D6847" w:rsidRPr="00AA51A3">
        <w:rPr>
          <w:rFonts w:ascii="Times New Roman" w:hint="eastAsia"/>
          <w:color w:val="000000"/>
          <w:sz w:val="32"/>
          <w:szCs w:val="32"/>
        </w:rPr>
        <w:t>主要反映国省干线公路路面</w:t>
      </w:r>
      <w:r w:rsidR="00107B41">
        <w:rPr>
          <w:rFonts w:ascii="Times New Roman" w:hint="eastAsia"/>
          <w:color w:val="000000"/>
          <w:sz w:val="32"/>
          <w:szCs w:val="32"/>
        </w:rPr>
        <w:t>有</w:t>
      </w:r>
      <w:r w:rsidR="009D6847">
        <w:rPr>
          <w:rFonts w:ascii="Times New Roman" w:hint="eastAsia"/>
          <w:color w:val="000000"/>
          <w:sz w:val="32"/>
          <w:szCs w:val="32"/>
        </w:rPr>
        <w:t>垃圾</w:t>
      </w:r>
      <w:r w:rsidR="005F5F68">
        <w:rPr>
          <w:rFonts w:ascii="Times New Roman" w:hint="eastAsia"/>
          <w:color w:val="000000"/>
          <w:sz w:val="32"/>
          <w:szCs w:val="32"/>
        </w:rPr>
        <w:t>、</w:t>
      </w:r>
      <w:r w:rsidR="005F5F68">
        <w:rPr>
          <w:rFonts w:ascii="Times New Roman"/>
          <w:color w:val="000000"/>
          <w:sz w:val="32"/>
          <w:szCs w:val="32"/>
        </w:rPr>
        <w:t>铁屑</w:t>
      </w:r>
      <w:r w:rsidR="00BE5361">
        <w:rPr>
          <w:rFonts w:ascii="Times New Roman" w:hint="eastAsia"/>
          <w:color w:val="000000"/>
          <w:sz w:val="32"/>
          <w:szCs w:val="32"/>
        </w:rPr>
        <w:t>以及</w:t>
      </w:r>
      <w:r w:rsidR="00BE5361">
        <w:rPr>
          <w:rFonts w:ascii="Times New Roman"/>
          <w:color w:val="000000"/>
          <w:sz w:val="32"/>
          <w:szCs w:val="32"/>
        </w:rPr>
        <w:t>坑塘</w:t>
      </w:r>
      <w:r w:rsidR="009D6847" w:rsidRPr="00AA51A3">
        <w:rPr>
          <w:rFonts w:ascii="Times New Roman" w:hint="eastAsia"/>
          <w:color w:val="000000"/>
          <w:sz w:val="32"/>
          <w:szCs w:val="32"/>
        </w:rPr>
        <w:t>等问题。</w:t>
      </w:r>
    </w:p>
    <w:p w:rsidR="001D7FA8" w:rsidRPr="00253499" w:rsidRDefault="004D064D" w:rsidP="001D7FA8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 w:rsidR="005F5F68">
        <w:rPr>
          <w:rFonts w:ascii="Times New Roman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）</w:t>
      </w:r>
      <w:r w:rsidR="001D7FA8" w:rsidRPr="00253499">
        <w:rPr>
          <w:rFonts w:ascii="Times New Roman" w:hint="eastAsia"/>
          <w:color w:val="000000" w:themeColor="text1"/>
          <w:sz w:val="32"/>
          <w:szCs w:val="32"/>
        </w:rPr>
        <w:t>道</w:t>
      </w:r>
      <w:proofErr w:type="gramStart"/>
      <w:r w:rsidR="00435136" w:rsidRPr="00253499">
        <w:rPr>
          <w:rFonts w:ascii="Times New Roman"/>
          <w:color w:val="000000" w:themeColor="text1"/>
          <w:sz w:val="32"/>
          <w:szCs w:val="32"/>
        </w:rPr>
        <w:t>服</w:t>
      </w:r>
      <w:r w:rsidR="001D7FA8" w:rsidRPr="00253499">
        <w:rPr>
          <w:rFonts w:ascii="Times New Roman" w:hint="eastAsia"/>
          <w:color w:val="000000" w:themeColor="text1"/>
          <w:sz w:val="32"/>
          <w:szCs w:val="32"/>
        </w:rPr>
        <w:t>中心</w:t>
      </w:r>
      <w:proofErr w:type="gramEnd"/>
      <w:r w:rsidR="00BE5361">
        <w:rPr>
          <w:rFonts w:ascii="Times New Roman"/>
          <w:color w:val="000000" w:themeColor="text1"/>
          <w:sz w:val="32"/>
          <w:szCs w:val="32"/>
        </w:rPr>
        <w:t>83</w:t>
      </w:r>
      <w:r w:rsidR="002242BC" w:rsidRPr="00253499">
        <w:rPr>
          <w:rFonts w:ascii="Times New Roman" w:hint="eastAsia"/>
          <w:color w:val="000000" w:themeColor="text1"/>
          <w:sz w:val="32"/>
          <w:szCs w:val="32"/>
        </w:rPr>
        <w:t>件</w:t>
      </w:r>
      <w:r w:rsidR="001D7FA8" w:rsidRPr="00253499">
        <w:rPr>
          <w:rFonts w:ascii="Times New Roman"/>
          <w:color w:val="000000" w:themeColor="text1"/>
          <w:sz w:val="32"/>
          <w:szCs w:val="32"/>
        </w:rPr>
        <w:t>，</w:t>
      </w:r>
      <w:r w:rsidR="009D6847" w:rsidRPr="00253499">
        <w:rPr>
          <w:rFonts w:ascii="Times New Roman" w:hint="eastAsia"/>
          <w:color w:val="000000" w:themeColor="text1"/>
          <w:sz w:val="32"/>
          <w:szCs w:val="32"/>
        </w:rPr>
        <w:t>主要反映托运人与物流企业之间货损货差赔偿纠纷、学员与驾校之间退费纠纷等问题。</w:t>
      </w:r>
    </w:p>
    <w:p w:rsidR="006F3D66" w:rsidRDefault="001D7FA8" w:rsidP="006F3D66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855F5E">
        <w:rPr>
          <w:rFonts w:ascii="Times New Roman" w:hint="eastAsia"/>
          <w:color w:val="000000" w:themeColor="text1"/>
          <w:sz w:val="32"/>
          <w:szCs w:val="32"/>
        </w:rPr>
        <w:t>（</w:t>
      </w:r>
      <w:r w:rsidR="00F90085">
        <w:rPr>
          <w:rFonts w:ascii="Times New Roman"/>
          <w:color w:val="000000" w:themeColor="text1"/>
          <w:sz w:val="32"/>
          <w:szCs w:val="32"/>
        </w:rPr>
        <w:t>3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）交通</w:t>
      </w:r>
      <w:r w:rsidRPr="00855F5E">
        <w:rPr>
          <w:rFonts w:ascii="Times New Roman"/>
          <w:color w:val="000000" w:themeColor="text1"/>
          <w:sz w:val="32"/>
          <w:szCs w:val="32"/>
        </w:rPr>
        <w:t>执法支队</w:t>
      </w:r>
      <w:r w:rsidR="00C33413">
        <w:rPr>
          <w:rFonts w:ascii="Times New Roman"/>
          <w:color w:val="000000" w:themeColor="text1"/>
          <w:sz w:val="32"/>
          <w:szCs w:val="32"/>
        </w:rPr>
        <w:t>1036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件</w:t>
      </w:r>
      <w:r w:rsidRPr="00855F5E">
        <w:rPr>
          <w:rFonts w:ascii="Times New Roman"/>
          <w:color w:val="000000" w:themeColor="text1"/>
          <w:sz w:val="32"/>
          <w:szCs w:val="32"/>
        </w:rPr>
        <w:t>，</w:t>
      </w:r>
      <w:r w:rsidRPr="00882E26">
        <w:rPr>
          <w:rFonts w:ascii="Times New Roman"/>
          <w:color w:val="000000" w:themeColor="text1"/>
          <w:sz w:val="32"/>
          <w:szCs w:val="32"/>
        </w:rPr>
        <w:t>其中反映</w:t>
      </w:r>
      <w:r>
        <w:rPr>
          <w:rFonts w:ascii="Times New Roman" w:hint="eastAsia"/>
          <w:color w:val="000000" w:themeColor="text1"/>
          <w:sz w:val="32"/>
          <w:szCs w:val="32"/>
        </w:rPr>
        <w:t>巡游</w:t>
      </w:r>
      <w:r w:rsidRPr="00882E26">
        <w:rPr>
          <w:rFonts w:ascii="Times New Roman"/>
          <w:color w:val="000000" w:themeColor="text1"/>
          <w:sz w:val="32"/>
          <w:szCs w:val="32"/>
        </w:rPr>
        <w:t>出租汽车经营服务方面</w:t>
      </w:r>
      <w:r w:rsidR="00C33413">
        <w:rPr>
          <w:rFonts w:ascii="Times New Roman"/>
          <w:color w:val="000000" w:themeColor="text1"/>
          <w:sz w:val="32"/>
          <w:szCs w:val="32"/>
        </w:rPr>
        <w:t>893</w:t>
      </w:r>
      <w:r w:rsidRPr="007F3067">
        <w:rPr>
          <w:rFonts w:ascii="Times New Roman"/>
          <w:color w:val="000000" w:themeColor="text1"/>
          <w:sz w:val="32"/>
          <w:szCs w:val="32"/>
        </w:rPr>
        <w:t>件，</w:t>
      </w:r>
      <w:r>
        <w:rPr>
          <w:rFonts w:ascii="Times New Roman" w:hint="eastAsia"/>
          <w:color w:val="000000" w:themeColor="text1"/>
          <w:sz w:val="32"/>
          <w:szCs w:val="32"/>
        </w:rPr>
        <w:t>网络预约</w:t>
      </w:r>
      <w:r>
        <w:rPr>
          <w:rFonts w:ascii="Times New Roman"/>
          <w:color w:val="000000" w:themeColor="text1"/>
          <w:sz w:val="32"/>
          <w:szCs w:val="32"/>
        </w:rPr>
        <w:t>出租</w:t>
      </w:r>
      <w:r>
        <w:rPr>
          <w:rFonts w:ascii="Times New Roman" w:hint="eastAsia"/>
          <w:color w:val="000000" w:themeColor="text1"/>
          <w:sz w:val="32"/>
          <w:szCs w:val="32"/>
        </w:rPr>
        <w:t>汽车</w:t>
      </w:r>
      <w:r>
        <w:rPr>
          <w:rFonts w:ascii="Times New Roman"/>
          <w:color w:val="000000" w:themeColor="text1"/>
          <w:sz w:val="32"/>
          <w:szCs w:val="32"/>
        </w:rPr>
        <w:t>经营服务方面</w:t>
      </w:r>
      <w:r w:rsidR="00C33413">
        <w:rPr>
          <w:rFonts w:ascii="Times New Roman"/>
          <w:color w:val="000000" w:themeColor="text1"/>
          <w:sz w:val="32"/>
          <w:szCs w:val="32"/>
        </w:rPr>
        <w:t>32</w:t>
      </w:r>
      <w:r>
        <w:rPr>
          <w:rFonts w:ascii="Times New Roman" w:hint="eastAsia"/>
          <w:color w:val="000000" w:themeColor="text1"/>
          <w:sz w:val="32"/>
          <w:szCs w:val="32"/>
        </w:rPr>
        <w:t>件。</w:t>
      </w:r>
      <w:r w:rsidRPr="00882E26">
        <w:rPr>
          <w:rFonts w:ascii="Times New Roman"/>
          <w:color w:val="000000" w:themeColor="text1"/>
          <w:sz w:val="32"/>
          <w:szCs w:val="32"/>
        </w:rPr>
        <w:t>其他主要还涉及举报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黑车非法营运</w:t>
      </w:r>
      <w:r w:rsidR="006F3D66">
        <w:rPr>
          <w:rFonts w:ascii="Times New Roman" w:hint="eastAsia"/>
          <w:color w:val="000000" w:themeColor="text1"/>
          <w:sz w:val="32"/>
          <w:szCs w:val="32"/>
        </w:rPr>
        <w:t>、大巴车</w:t>
      </w:r>
      <w:r w:rsidR="006F3D66">
        <w:rPr>
          <w:rFonts w:ascii="Times New Roman"/>
          <w:color w:val="000000" w:themeColor="text1"/>
          <w:sz w:val="32"/>
          <w:szCs w:val="32"/>
        </w:rPr>
        <w:t>违规经营、</w:t>
      </w:r>
      <w:r w:rsidR="00C33413">
        <w:rPr>
          <w:rFonts w:ascii="Times New Roman" w:hint="eastAsia"/>
          <w:color w:val="000000" w:themeColor="text1"/>
          <w:sz w:val="32"/>
          <w:szCs w:val="32"/>
        </w:rPr>
        <w:t>普货运输</w:t>
      </w:r>
      <w:r w:rsidR="00C33413">
        <w:rPr>
          <w:rFonts w:ascii="Times New Roman"/>
          <w:color w:val="000000" w:themeColor="text1"/>
          <w:sz w:val="32"/>
          <w:szCs w:val="32"/>
        </w:rPr>
        <w:t>危险品</w:t>
      </w:r>
      <w:r w:rsidR="00C33413">
        <w:rPr>
          <w:rFonts w:ascii="Times New Roman" w:hint="eastAsia"/>
          <w:color w:val="000000" w:themeColor="text1"/>
          <w:sz w:val="32"/>
          <w:szCs w:val="32"/>
        </w:rPr>
        <w:t>、</w:t>
      </w:r>
      <w:r w:rsidRPr="00882E26">
        <w:rPr>
          <w:rFonts w:ascii="Times New Roman"/>
          <w:color w:val="000000" w:themeColor="text1"/>
          <w:sz w:val="32"/>
          <w:szCs w:val="32"/>
        </w:rPr>
        <w:t>出租汽车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候客区</w:t>
      </w:r>
      <w:r w:rsidR="00C33413">
        <w:rPr>
          <w:rFonts w:ascii="Times New Roman" w:hint="eastAsia"/>
          <w:color w:val="000000" w:themeColor="text1"/>
          <w:sz w:val="32"/>
          <w:szCs w:val="32"/>
        </w:rPr>
        <w:t>秩序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等方面的问题。</w:t>
      </w:r>
    </w:p>
    <w:p w:rsidR="007A194F" w:rsidRDefault="006F3D66" w:rsidP="006F3D66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855F5E">
        <w:rPr>
          <w:rFonts w:ascii="Times New Roman" w:hint="eastAsia"/>
          <w:color w:val="000000" w:themeColor="text1"/>
          <w:sz w:val="32"/>
          <w:szCs w:val="32"/>
        </w:rPr>
        <w:t>（</w:t>
      </w:r>
      <w:r w:rsidR="00F90085">
        <w:rPr>
          <w:rFonts w:ascii="Times New Roman"/>
          <w:color w:val="000000" w:themeColor="text1"/>
          <w:sz w:val="32"/>
          <w:szCs w:val="32"/>
        </w:rPr>
        <w:t>4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）</w:t>
      </w:r>
      <w:proofErr w:type="gramStart"/>
      <w:r w:rsidR="008C5F85">
        <w:rPr>
          <w:rFonts w:ascii="Times New Roman" w:hint="eastAsia"/>
          <w:color w:val="000000" w:themeColor="text1"/>
          <w:sz w:val="32"/>
          <w:szCs w:val="32"/>
        </w:rPr>
        <w:t>铁航中心</w:t>
      </w:r>
      <w:proofErr w:type="gramEnd"/>
      <w:r w:rsidR="00C33413">
        <w:rPr>
          <w:rFonts w:ascii="Times New Roman"/>
          <w:color w:val="000000" w:themeColor="text1"/>
          <w:sz w:val="32"/>
          <w:szCs w:val="32"/>
        </w:rPr>
        <w:t>1</w:t>
      </w:r>
      <w:r w:rsidR="007A194F">
        <w:rPr>
          <w:rFonts w:ascii="Times New Roman" w:hint="eastAsia"/>
          <w:color w:val="000000" w:themeColor="text1"/>
          <w:sz w:val="32"/>
          <w:szCs w:val="32"/>
        </w:rPr>
        <w:t>件</w:t>
      </w:r>
      <w:r w:rsidR="007A194F">
        <w:rPr>
          <w:rFonts w:ascii="Times New Roman"/>
          <w:color w:val="000000" w:themeColor="text1"/>
          <w:sz w:val="32"/>
          <w:szCs w:val="32"/>
        </w:rPr>
        <w:t>，</w:t>
      </w:r>
      <w:r w:rsidR="008C5F85">
        <w:rPr>
          <w:rFonts w:ascii="Times New Roman" w:hint="eastAsia"/>
          <w:color w:val="000000" w:themeColor="text1"/>
          <w:sz w:val="32"/>
          <w:szCs w:val="32"/>
        </w:rPr>
        <w:t>反映</w:t>
      </w:r>
      <w:r w:rsidR="008C5F85">
        <w:rPr>
          <w:rFonts w:ascii="Times New Roman"/>
          <w:color w:val="000000" w:themeColor="text1"/>
          <w:sz w:val="32"/>
          <w:szCs w:val="32"/>
        </w:rPr>
        <w:t>南沿江城际铁路</w:t>
      </w:r>
      <w:r w:rsidR="00715E4E">
        <w:rPr>
          <w:rFonts w:ascii="Times New Roman" w:hint="eastAsia"/>
          <w:color w:val="000000" w:themeColor="text1"/>
          <w:sz w:val="32"/>
          <w:szCs w:val="32"/>
        </w:rPr>
        <w:t>施工</w:t>
      </w:r>
      <w:r w:rsidR="00C33413">
        <w:rPr>
          <w:rFonts w:ascii="Times New Roman" w:hint="eastAsia"/>
          <w:color w:val="000000" w:themeColor="text1"/>
          <w:sz w:val="32"/>
          <w:szCs w:val="32"/>
        </w:rPr>
        <w:t>导致道路损坏</w:t>
      </w:r>
      <w:r w:rsidR="00715E4E">
        <w:rPr>
          <w:rFonts w:ascii="Times New Roman"/>
          <w:color w:val="000000" w:themeColor="text1"/>
          <w:sz w:val="32"/>
          <w:szCs w:val="32"/>
        </w:rPr>
        <w:t>等</w:t>
      </w:r>
      <w:r w:rsidR="007A194F">
        <w:rPr>
          <w:rFonts w:ascii="Times New Roman"/>
          <w:color w:val="000000" w:themeColor="text1"/>
          <w:sz w:val="32"/>
          <w:szCs w:val="32"/>
        </w:rPr>
        <w:t>问题。</w:t>
      </w:r>
    </w:p>
    <w:p w:rsidR="00F90085" w:rsidRPr="00F90085" w:rsidRDefault="00F90085" w:rsidP="006F3D66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855F5E"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/>
          <w:color w:val="000000" w:themeColor="text1"/>
          <w:sz w:val="32"/>
          <w:szCs w:val="32"/>
        </w:rPr>
        <w:t>5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hint="eastAsia"/>
          <w:color w:val="000000" w:themeColor="text1"/>
          <w:sz w:val="32"/>
          <w:szCs w:val="32"/>
        </w:rPr>
        <w:t>交通技师学院</w:t>
      </w:r>
      <w:r>
        <w:rPr>
          <w:rFonts w:asci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/>
          <w:color w:val="000000" w:themeColor="text1"/>
          <w:sz w:val="32"/>
          <w:szCs w:val="32"/>
        </w:rPr>
        <w:t>，反映</w:t>
      </w:r>
      <w:r w:rsidR="00646041">
        <w:rPr>
          <w:rFonts w:ascii="Times New Roman" w:hint="eastAsia"/>
          <w:color w:val="000000" w:themeColor="text1"/>
          <w:sz w:val="32"/>
          <w:szCs w:val="32"/>
        </w:rPr>
        <w:t>学院老师</w:t>
      </w:r>
      <w:r w:rsidR="00646041">
        <w:rPr>
          <w:rFonts w:ascii="Times New Roman"/>
          <w:color w:val="000000" w:themeColor="text1"/>
          <w:sz w:val="32"/>
          <w:szCs w:val="32"/>
        </w:rPr>
        <w:t>教学方式</w:t>
      </w:r>
      <w:r w:rsidR="00646041">
        <w:rPr>
          <w:rFonts w:ascii="Times New Roman" w:hint="eastAsia"/>
          <w:color w:val="000000" w:themeColor="text1"/>
          <w:sz w:val="32"/>
          <w:szCs w:val="32"/>
        </w:rPr>
        <w:t>的</w:t>
      </w:r>
      <w:r w:rsidR="00646041">
        <w:rPr>
          <w:rFonts w:ascii="Times New Roman"/>
          <w:color w:val="000000" w:themeColor="text1"/>
          <w:sz w:val="32"/>
          <w:szCs w:val="32"/>
        </w:rPr>
        <w:t>问题。</w:t>
      </w:r>
    </w:p>
    <w:p w:rsidR="00934FF5" w:rsidRPr="00934FF5" w:rsidRDefault="00D54CB2" w:rsidP="00934FF5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F90085">
        <w:rPr>
          <w:rFonts w:ascii="Times New Roman"/>
          <w:color w:val="000000" w:themeColor="text1"/>
          <w:sz w:val="32"/>
          <w:szCs w:val="32"/>
        </w:rPr>
        <w:t>6</w:t>
      </w:r>
      <w:r w:rsidRPr="001F70A5">
        <w:rPr>
          <w:rFonts w:ascii="Times New Roman"/>
          <w:color w:val="000000" w:themeColor="text1"/>
          <w:sz w:val="32"/>
          <w:szCs w:val="32"/>
        </w:rPr>
        <w:t>）</w:t>
      </w:r>
      <w:r w:rsidR="00934FF5">
        <w:rPr>
          <w:rFonts w:ascii="Times New Roman" w:hint="eastAsia"/>
          <w:color w:val="000000" w:themeColor="text1"/>
          <w:sz w:val="32"/>
          <w:szCs w:val="32"/>
        </w:rPr>
        <w:t>指挥中心</w:t>
      </w:r>
      <w:r w:rsidR="00F90085">
        <w:rPr>
          <w:rFonts w:ascii="Times New Roman"/>
          <w:color w:val="000000" w:themeColor="text1"/>
          <w:sz w:val="32"/>
          <w:szCs w:val="32"/>
        </w:rPr>
        <w:t>1</w:t>
      </w:r>
      <w:r w:rsidR="00646041">
        <w:rPr>
          <w:rFonts w:ascii="Times New Roman"/>
          <w:color w:val="000000" w:themeColor="text1"/>
          <w:sz w:val="32"/>
          <w:szCs w:val="32"/>
        </w:rPr>
        <w:t>7</w:t>
      </w:r>
      <w:r w:rsidR="00934FF5" w:rsidRPr="001F70A5">
        <w:rPr>
          <w:rFonts w:ascii="Times New Roman"/>
          <w:color w:val="000000" w:themeColor="text1"/>
          <w:sz w:val="32"/>
          <w:szCs w:val="32"/>
        </w:rPr>
        <w:t>件</w:t>
      </w:r>
      <w:r w:rsidR="00934FF5" w:rsidRPr="001F70A5">
        <w:rPr>
          <w:rFonts w:ascii="Times New Roman" w:hint="eastAsia"/>
          <w:color w:val="000000" w:themeColor="text1"/>
          <w:sz w:val="32"/>
          <w:szCs w:val="32"/>
        </w:rPr>
        <w:t>，</w:t>
      </w:r>
      <w:r w:rsidR="00F90085">
        <w:rPr>
          <w:rFonts w:ascii="Times New Roman" w:hint="eastAsia"/>
          <w:color w:val="000000" w:themeColor="text1"/>
          <w:sz w:val="32"/>
          <w:szCs w:val="32"/>
        </w:rPr>
        <w:t>其中</w:t>
      </w:r>
      <w:r w:rsidR="00F90085">
        <w:rPr>
          <w:rFonts w:ascii="Times New Roman"/>
          <w:color w:val="000000" w:themeColor="text1"/>
          <w:sz w:val="32"/>
          <w:szCs w:val="32"/>
        </w:rPr>
        <w:t>应急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处置工单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1</w:t>
      </w:r>
      <w:r w:rsidR="00646041">
        <w:rPr>
          <w:rFonts w:ascii="Times New Roman"/>
          <w:color w:val="000000" w:themeColor="text1"/>
          <w:sz w:val="32"/>
          <w:szCs w:val="32"/>
        </w:rPr>
        <w:t>3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件</w:t>
      </w:r>
      <w:r w:rsidR="00916A98">
        <w:rPr>
          <w:rFonts w:ascii="Times New Roman"/>
          <w:color w:val="000000" w:themeColor="text1"/>
          <w:sz w:val="32"/>
          <w:szCs w:val="32"/>
        </w:rPr>
        <w:t>，</w:t>
      </w:r>
      <w:r w:rsidR="00715E4E">
        <w:rPr>
          <w:rFonts w:ascii="Times New Roman" w:hint="eastAsia"/>
          <w:color w:val="000000" w:themeColor="text1"/>
          <w:sz w:val="32"/>
          <w:szCs w:val="32"/>
        </w:rPr>
        <w:t>主要反映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普货车运载</w:t>
      </w:r>
      <w:r w:rsidR="00916A98">
        <w:rPr>
          <w:rFonts w:ascii="Times New Roman"/>
          <w:color w:val="000000" w:themeColor="text1"/>
          <w:sz w:val="32"/>
          <w:szCs w:val="32"/>
        </w:rPr>
        <w:t>危险品</w:t>
      </w:r>
      <w:r w:rsidR="00715E4E">
        <w:rPr>
          <w:rFonts w:ascii="Times New Roman"/>
          <w:color w:val="000000" w:themeColor="text1"/>
          <w:sz w:val="32"/>
          <w:szCs w:val="32"/>
        </w:rPr>
        <w:t>等</w:t>
      </w:r>
      <w:r w:rsidR="00D91A40">
        <w:rPr>
          <w:rFonts w:ascii="Times New Roman"/>
          <w:color w:val="000000" w:themeColor="text1"/>
          <w:sz w:val="32"/>
          <w:szCs w:val="32"/>
        </w:rPr>
        <w:t>问题</w:t>
      </w:r>
      <w:r w:rsidR="00934FF5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132087" w:rsidRDefault="00934FF5" w:rsidP="00FD0461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916A98">
        <w:rPr>
          <w:rFonts w:ascii="Times New Roman"/>
          <w:color w:val="000000" w:themeColor="text1"/>
          <w:sz w:val="32"/>
          <w:szCs w:val="32"/>
        </w:rPr>
        <w:t>7</w:t>
      </w:r>
      <w:r w:rsidRPr="001F70A5">
        <w:rPr>
          <w:rFonts w:ascii="Times New Roman"/>
          <w:color w:val="000000" w:themeColor="text1"/>
          <w:sz w:val="32"/>
          <w:szCs w:val="32"/>
        </w:rPr>
        <w:t>）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公交集团</w:t>
      </w:r>
      <w:r w:rsidR="00646041">
        <w:rPr>
          <w:rFonts w:ascii="Times New Roman"/>
          <w:color w:val="000000" w:themeColor="text1"/>
          <w:sz w:val="32"/>
          <w:szCs w:val="32"/>
        </w:rPr>
        <w:t>246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件，主要反映公交车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等候时间长、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未照顾赶来的乘客、</w:t>
      </w:r>
      <w:r w:rsidR="00360E25">
        <w:rPr>
          <w:rFonts w:ascii="Times New Roman" w:hint="eastAsia"/>
          <w:color w:val="000000" w:themeColor="text1"/>
          <w:sz w:val="32"/>
          <w:szCs w:val="32"/>
        </w:rPr>
        <w:t>到站</w:t>
      </w:r>
      <w:r w:rsidR="00360E25">
        <w:rPr>
          <w:rFonts w:ascii="Times New Roman"/>
          <w:color w:val="000000" w:themeColor="text1"/>
          <w:sz w:val="32"/>
          <w:szCs w:val="32"/>
        </w:rPr>
        <w:t>不停靠、</w:t>
      </w:r>
      <w:r w:rsidR="00360E25">
        <w:rPr>
          <w:rFonts w:ascii="Times New Roman" w:hint="eastAsia"/>
          <w:color w:val="000000" w:themeColor="text1"/>
          <w:sz w:val="32"/>
          <w:szCs w:val="32"/>
        </w:rPr>
        <w:t>驾驶员不文明驾驶</w:t>
      </w:r>
      <w:r w:rsidR="00D91A40">
        <w:rPr>
          <w:rFonts w:ascii="Times New Roman"/>
          <w:color w:val="000000" w:themeColor="text1"/>
          <w:sz w:val="32"/>
          <w:szCs w:val="32"/>
        </w:rPr>
        <w:t>和服务态度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等问题。例如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：</w:t>
      </w:r>
      <w:r w:rsidR="00646041">
        <w:rPr>
          <w:rFonts w:ascii="Times New Roman"/>
          <w:color w:val="000000" w:themeColor="text1"/>
          <w:sz w:val="32"/>
          <w:szCs w:val="32"/>
        </w:rPr>
        <w:t>10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月</w:t>
      </w:r>
      <w:r w:rsidR="00646041">
        <w:rPr>
          <w:rFonts w:ascii="Times New Roman"/>
          <w:color w:val="000000" w:themeColor="text1"/>
          <w:sz w:val="32"/>
          <w:szCs w:val="32"/>
        </w:rPr>
        <w:t>25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日</w:t>
      </w:r>
      <w:r w:rsidR="00646041">
        <w:rPr>
          <w:rFonts w:ascii="Times New Roman" w:hint="eastAsia"/>
          <w:color w:val="000000" w:themeColor="text1"/>
          <w:sz w:val="32"/>
          <w:szCs w:val="32"/>
        </w:rPr>
        <w:t>12</w:t>
      </w:r>
      <w:r w:rsidR="00646041">
        <w:rPr>
          <w:rFonts w:ascii="Times New Roman" w:hint="eastAsia"/>
          <w:color w:val="000000" w:themeColor="text1"/>
          <w:sz w:val="32"/>
          <w:szCs w:val="32"/>
        </w:rPr>
        <w:t>时</w:t>
      </w:r>
      <w:r w:rsidR="00646041">
        <w:rPr>
          <w:rFonts w:ascii="Times New Roman" w:hint="eastAsia"/>
          <w:color w:val="000000" w:themeColor="text1"/>
          <w:sz w:val="32"/>
          <w:szCs w:val="32"/>
        </w:rPr>
        <w:t>30</w:t>
      </w:r>
      <w:r w:rsidR="00646041">
        <w:rPr>
          <w:rFonts w:ascii="Times New Roman" w:hint="eastAsia"/>
          <w:color w:val="000000" w:themeColor="text1"/>
          <w:sz w:val="32"/>
          <w:szCs w:val="32"/>
        </w:rPr>
        <w:t>分王先生</w:t>
      </w:r>
      <w:r w:rsidR="009E5EEA">
        <w:rPr>
          <w:rFonts w:ascii="Times New Roman"/>
          <w:color w:val="000000" w:themeColor="text1"/>
          <w:sz w:val="32"/>
          <w:szCs w:val="32"/>
        </w:rPr>
        <w:t>在青枫公馆站候</w:t>
      </w:r>
      <w:r w:rsidR="009E5EEA">
        <w:rPr>
          <w:rFonts w:ascii="Times New Roman"/>
          <w:color w:val="000000" w:themeColor="text1"/>
          <w:sz w:val="32"/>
          <w:szCs w:val="32"/>
        </w:rPr>
        <w:lastRenderedPageBreak/>
        <w:t>车，</w:t>
      </w:r>
      <w:r w:rsidR="00646041">
        <w:rPr>
          <w:rFonts w:ascii="Times New Roman"/>
          <w:color w:val="000000" w:themeColor="text1"/>
          <w:sz w:val="32"/>
          <w:szCs w:val="32"/>
        </w:rPr>
        <w:t>93</w:t>
      </w:r>
      <w:r w:rsidR="00360E25" w:rsidRPr="00360E25">
        <w:rPr>
          <w:rFonts w:ascii="Times New Roman" w:hint="eastAsia"/>
          <w:color w:val="000000" w:themeColor="text1"/>
          <w:sz w:val="32"/>
          <w:szCs w:val="32"/>
        </w:rPr>
        <w:t>路公交车</w:t>
      </w:r>
      <w:r w:rsidR="009E5EEA">
        <w:rPr>
          <w:rFonts w:ascii="Times New Roman" w:hint="eastAsia"/>
          <w:color w:val="000000" w:themeColor="text1"/>
          <w:sz w:val="32"/>
          <w:szCs w:val="32"/>
        </w:rPr>
        <w:t>（开往江南</w:t>
      </w:r>
      <w:r w:rsidR="009E5EEA">
        <w:rPr>
          <w:rFonts w:ascii="Times New Roman"/>
          <w:color w:val="000000" w:themeColor="text1"/>
          <w:sz w:val="32"/>
          <w:szCs w:val="32"/>
        </w:rPr>
        <w:t>商场公交站方向</w:t>
      </w:r>
      <w:r w:rsidR="009E5EEA">
        <w:rPr>
          <w:rFonts w:ascii="Times New Roman" w:hint="eastAsia"/>
          <w:color w:val="000000" w:themeColor="text1"/>
          <w:sz w:val="32"/>
          <w:szCs w:val="32"/>
        </w:rPr>
        <w:t>）</w:t>
      </w:r>
      <w:r w:rsidR="00646041">
        <w:rPr>
          <w:rFonts w:ascii="Times New Roman"/>
          <w:color w:val="000000" w:themeColor="text1"/>
          <w:sz w:val="32"/>
          <w:szCs w:val="32"/>
        </w:rPr>
        <w:t>到站后未停靠。</w:t>
      </w:r>
    </w:p>
    <w:p w:rsidR="00FD0461" w:rsidRDefault="000C667B" w:rsidP="000C667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DB1CFD">
        <w:rPr>
          <w:rFonts w:ascii="Times New Roman"/>
          <w:color w:val="000000" w:themeColor="text1"/>
          <w:sz w:val="32"/>
          <w:szCs w:val="32"/>
        </w:rPr>
        <w:t>8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）</w:t>
      </w:r>
      <w:r w:rsidR="001D7FA8" w:rsidRPr="001F70A5">
        <w:rPr>
          <w:rFonts w:ascii="Times New Roman"/>
          <w:color w:val="000000" w:themeColor="text1"/>
          <w:sz w:val="32"/>
          <w:szCs w:val="32"/>
        </w:rPr>
        <w:t>常运集团</w:t>
      </w:r>
      <w:r w:rsidR="00DB1CFD">
        <w:rPr>
          <w:rFonts w:ascii="Times New Roman"/>
          <w:color w:val="000000" w:themeColor="text1"/>
          <w:sz w:val="32"/>
          <w:szCs w:val="32"/>
        </w:rPr>
        <w:t>2</w:t>
      </w:r>
      <w:r w:rsidR="001D78BF">
        <w:rPr>
          <w:rFonts w:ascii="Times New Roman"/>
          <w:color w:val="000000" w:themeColor="text1"/>
          <w:sz w:val="32"/>
          <w:szCs w:val="32"/>
        </w:rPr>
        <w:t>6</w:t>
      </w:r>
      <w:r w:rsidR="001D7FA8" w:rsidRPr="001F70A5">
        <w:rPr>
          <w:rFonts w:ascii="Times New Roman"/>
          <w:color w:val="000000" w:themeColor="text1"/>
          <w:sz w:val="32"/>
          <w:szCs w:val="32"/>
        </w:rPr>
        <w:t>件，主要反映</w:t>
      </w:r>
      <w:r w:rsidR="00325428">
        <w:rPr>
          <w:rFonts w:ascii="Times New Roman" w:hint="eastAsia"/>
          <w:color w:val="000000" w:themeColor="text1"/>
          <w:sz w:val="32"/>
          <w:szCs w:val="32"/>
        </w:rPr>
        <w:t>驾驶员站外带客</w:t>
      </w:r>
      <w:r w:rsidR="00325428">
        <w:rPr>
          <w:rFonts w:ascii="Times New Roman"/>
          <w:color w:val="000000" w:themeColor="text1"/>
          <w:sz w:val="32"/>
          <w:szCs w:val="32"/>
        </w:rPr>
        <w:t>、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甩客</w:t>
      </w:r>
      <w:r w:rsidR="0000679E">
        <w:rPr>
          <w:rFonts w:ascii="Times New Roman"/>
          <w:color w:val="000000" w:themeColor="text1"/>
          <w:sz w:val="32"/>
          <w:szCs w:val="32"/>
        </w:rPr>
        <w:t>、</w:t>
      </w:r>
      <w:r w:rsidR="0000679E">
        <w:rPr>
          <w:rFonts w:ascii="Times New Roman" w:hint="eastAsia"/>
          <w:color w:val="000000" w:themeColor="text1"/>
          <w:sz w:val="32"/>
          <w:szCs w:val="32"/>
        </w:rPr>
        <w:t>服务态度差</w:t>
      </w:r>
      <w:r w:rsidR="001D6714">
        <w:rPr>
          <w:rFonts w:ascii="Times New Roman" w:hint="eastAsia"/>
          <w:color w:val="000000" w:themeColor="text1"/>
          <w:sz w:val="32"/>
          <w:szCs w:val="32"/>
        </w:rPr>
        <w:t>、</w:t>
      </w:r>
      <w:r w:rsidR="001D6714">
        <w:rPr>
          <w:rFonts w:ascii="Times New Roman"/>
          <w:color w:val="000000" w:themeColor="text1"/>
          <w:sz w:val="32"/>
          <w:szCs w:val="32"/>
        </w:rPr>
        <w:t>车辆晚点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、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到站未停靠</w:t>
      </w:r>
      <w:r w:rsidR="00A051AC">
        <w:rPr>
          <w:rFonts w:ascii="Times New Roman" w:hint="eastAsia"/>
          <w:color w:val="000000" w:themeColor="text1"/>
          <w:sz w:val="32"/>
          <w:szCs w:val="32"/>
        </w:rPr>
        <w:t>等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问题。例如：</w:t>
      </w:r>
      <w:r w:rsidR="005E79D7">
        <w:rPr>
          <w:rFonts w:ascii="Times New Roman"/>
          <w:color w:val="000000" w:themeColor="text1"/>
          <w:sz w:val="32"/>
          <w:szCs w:val="32"/>
        </w:rPr>
        <w:t>10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月</w:t>
      </w:r>
      <w:r w:rsidR="005E79D7">
        <w:rPr>
          <w:rFonts w:ascii="Times New Roman"/>
          <w:color w:val="000000" w:themeColor="text1"/>
          <w:sz w:val="32"/>
          <w:szCs w:val="32"/>
        </w:rPr>
        <w:t>28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日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王先生</w:t>
      </w:r>
      <w:r w:rsidR="00A051AC">
        <w:rPr>
          <w:rFonts w:ascii="Times New Roman"/>
          <w:color w:val="000000" w:themeColor="text1"/>
          <w:sz w:val="32"/>
          <w:szCs w:val="32"/>
        </w:rPr>
        <w:t>来电</w:t>
      </w:r>
      <w:r w:rsidR="001D6714">
        <w:rPr>
          <w:rFonts w:ascii="Times New Roman" w:hint="eastAsia"/>
          <w:color w:val="000000" w:themeColor="text1"/>
          <w:sz w:val="32"/>
          <w:szCs w:val="32"/>
        </w:rPr>
        <w:t>投诉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常州开往</w:t>
      </w:r>
      <w:r w:rsidR="005E79D7">
        <w:rPr>
          <w:rFonts w:ascii="Times New Roman"/>
          <w:color w:val="000000" w:themeColor="text1"/>
          <w:sz w:val="32"/>
          <w:szCs w:val="32"/>
        </w:rPr>
        <w:t>盐城的</w:t>
      </w:r>
      <w:r w:rsidR="001D6714">
        <w:rPr>
          <w:rFonts w:ascii="Times New Roman" w:hint="eastAsia"/>
          <w:color w:val="000000" w:themeColor="text1"/>
          <w:sz w:val="32"/>
          <w:szCs w:val="32"/>
        </w:rPr>
        <w:t>大巴车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站外</w:t>
      </w:r>
      <w:r w:rsidR="005E79D7">
        <w:rPr>
          <w:rFonts w:ascii="Times New Roman"/>
          <w:color w:val="000000" w:themeColor="text1"/>
          <w:sz w:val="32"/>
          <w:szCs w:val="32"/>
        </w:rPr>
        <w:t>带客，车号</w:t>
      </w:r>
      <w:r w:rsidR="005E79D7" w:rsidRPr="005E79D7">
        <w:rPr>
          <w:rFonts w:ascii="Times New Roman" w:hint="eastAsia"/>
          <w:color w:val="000000" w:themeColor="text1"/>
          <w:sz w:val="32"/>
          <w:szCs w:val="32"/>
        </w:rPr>
        <w:t>苏</w:t>
      </w:r>
      <w:r w:rsidR="005E79D7" w:rsidRPr="005E79D7">
        <w:rPr>
          <w:rFonts w:ascii="Times New Roman" w:hint="eastAsia"/>
          <w:color w:val="000000" w:themeColor="text1"/>
          <w:sz w:val="32"/>
          <w:szCs w:val="32"/>
        </w:rPr>
        <w:t>D63030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。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10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月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27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日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8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时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1</w:t>
      </w:r>
      <w:r w:rsidR="005E79D7">
        <w:rPr>
          <w:rFonts w:ascii="Times New Roman"/>
          <w:color w:val="000000" w:themeColor="text1"/>
          <w:sz w:val="32"/>
          <w:szCs w:val="32"/>
        </w:rPr>
        <w:t>0</w:t>
      </w:r>
      <w:r w:rsidR="005E79D7">
        <w:rPr>
          <w:rFonts w:ascii="Times New Roman" w:hint="eastAsia"/>
          <w:color w:val="000000" w:themeColor="text1"/>
          <w:sz w:val="32"/>
          <w:szCs w:val="32"/>
        </w:rPr>
        <w:t>分</w:t>
      </w:r>
      <w:r w:rsidR="005E79D7">
        <w:rPr>
          <w:rFonts w:ascii="Times New Roman"/>
          <w:color w:val="000000" w:themeColor="text1"/>
          <w:sz w:val="32"/>
          <w:szCs w:val="32"/>
        </w:rPr>
        <w:t>从常州客运站驶出后，在北环新村附近带客。</w:t>
      </w:r>
    </w:p>
    <w:p w:rsidR="00DB1CFD" w:rsidRPr="00DB1CFD" w:rsidRDefault="00DB1CFD" w:rsidP="000C667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/>
          <w:color w:val="000000" w:themeColor="text1"/>
          <w:sz w:val="32"/>
          <w:szCs w:val="32"/>
        </w:rPr>
        <w:t>9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hint="eastAsia"/>
          <w:color w:val="000000" w:themeColor="text1"/>
          <w:sz w:val="32"/>
          <w:szCs w:val="32"/>
        </w:rPr>
        <w:t>常州行</w:t>
      </w:r>
      <w:r>
        <w:rPr>
          <w:rFonts w:ascii="Times New Roman"/>
          <w:color w:val="000000" w:themeColor="text1"/>
          <w:sz w:val="32"/>
          <w:szCs w:val="32"/>
        </w:rPr>
        <w:t>公司</w:t>
      </w:r>
      <w:r w:rsidR="005E79D7">
        <w:rPr>
          <w:rFonts w:ascii="Times New Roman"/>
          <w:color w:val="000000" w:themeColor="text1"/>
          <w:sz w:val="32"/>
          <w:szCs w:val="32"/>
        </w:rPr>
        <w:t>1</w:t>
      </w:r>
      <w:r>
        <w:rPr>
          <w:rFonts w:ascii="Times New Roman" w:hint="eastAsia"/>
          <w:color w:val="000000" w:themeColor="text1"/>
          <w:sz w:val="32"/>
          <w:szCs w:val="32"/>
        </w:rPr>
        <w:t>件，</w:t>
      </w:r>
      <w:r>
        <w:rPr>
          <w:rFonts w:ascii="Times New Roman"/>
          <w:color w:val="000000" w:themeColor="text1"/>
          <w:sz w:val="32"/>
          <w:szCs w:val="32"/>
        </w:rPr>
        <w:t>反映</w:t>
      </w:r>
      <w:r w:rsidR="000B63EC">
        <w:rPr>
          <w:rFonts w:ascii="Times New Roman" w:hint="eastAsia"/>
          <w:color w:val="000000" w:themeColor="text1"/>
          <w:sz w:val="32"/>
          <w:szCs w:val="32"/>
        </w:rPr>
        <w:t>常州行</w:t>
      </w:r>
      <w:r w:rsidR="000B63EC">
        <w:rPr>
          <w:rFonts w:ascii="Times New Roman" w:hint="eastAsia"/>
          <w:color w:val="000000" w:themeColor="text1"/>
          <w:sz w:val="32"/>
          <w:szCs w:val="32"/>
        </w:rPr>
        <w:t>APP</w:t>
      </w:r>
      <w:proofErr w:type="gramStart"/>
      <w:r w:rsidR="007A6208">
        <w:rPr>
          <w:rFonts w:ascii="Times New Roman"/>
          <w:color w:val="000000" w:themeColor="text1"/>
          <w:sz w:val="32"/>
          <w:szCs w:val="32"/>
        </w:rPr>
        <w:t>一</w:t>
      </w:r>
      <w:proofErr w:type="gramEnd"/>
      <w:r w:rsidR="007A6208">
        <w:rPr>
          <w:rFonts w:ascii="Times New Roman" w:hint="eastAsia"/>
          <w:color w:val="000000" w:themeColor="text1"/>
          <w:sz w:val="32"/>
          <w:szCs w:val="32"/>
        </w:rPr>
        <w:t>公交站点</w:t>
      </w:r>
      <w:r w:rsidR="007A6208">
        <w:rPr>
          <w:rFonts w:ascii="Times New Roman"/>
          <w:color w:val="000000" w:themeColor="text1"/>
          <w:sz w:val="32"/>
          <w:szCs w:val="32"/>
        </w:rPr>
        <w:t>显示有误</w:t>
      </w:r>
      <w:r w:rsidR="000B63EC">
        <w:rPr>
          <w:rFonts w:ascii="Times New Roman"/>
          <w:color w:val="000000" w:themeColor="text1"/>
          <w:sz w:val="32"/>
          <w:szCs w:val="32"/>
        </w:rPr>
        <w:t>。</w:t>
      </w:r>
    </w:p>
    <w:p w:rsidR="00676C5D" w:rsidRDefault="009235AB" w:rsidP="00E730C9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/>
          <w:color w:val="000000" w:themeColor="text1"/>
          <w:sz w:val="32"/>
          <w:szCs w:val="32"/>
        </w:rPr>
        <w:t>1</w:t>
      </w:r>
      <w:r w:rsidR="000B63EC">
        <w:rPr>
          <w:rFonts w:ascii="Times New Roman"/>
          <w:color w:val="000000" w:themeColor="text1"/>
          <w:sz w:val="32"/>
          <w:szCs w:val="32"/>
        </w:rPr>
        <w:t>0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金坛、溧阳、武进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3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个</w:t>
      </w:r>
      <w:proofErr w:type="gramStart"/>
      <w:r w:rsidR="00676C5D" w:rsidRPr="001F70A5">
        <w:rPr>
          <w:rFonts w:ascii="Times New Roman"/>
          <w:color w:val="000000" w:themeColor="text1"/>
          <w:sz w:val="32"/>
          <w:szCs w:val="32"/>
        </w:rPr>
        <w:t>辖</w:t>
      </w:r>
      <w:proofErr w:type="gramEnd"/>
      <w:r w:rsidR="00676C5D" w:rsidRPr="001F70A5">
        <w:rPr>
          <w:rFonts w:ascii="Times New Roman"/>
          <w:color w:val="000000" w:themeColor="text1"/>
          <w:sz w:val="32"/>
          <w:szCs w:val="32"/>
        </w:rPr>
        <w:t>市区交通局共</w:t>
      </w:r>
      <w:r w:rsidR="007A6208">
        <w:rPr>
          <w:rFonts w:ascii="Times New Roman"/>
          <w:color w:val="000000" w:themeColor="text1"/>
          <w:sz w:val="32"/>
          <w:szCs w:val="32"/>
        </w:rPr>
        <w:t>117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件。</w:t>
      </w:r>
    </w:p>
    <w:p w:rsidR="007A6208" w:rsidRDefault="007A6208" w:rsidP="00E730C9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/>
          <w:color w:val="000000" w:themeColor="text1"/>
          <w:sz w:val="32"/>
          <w:szCs w:val="32"/>
        </w:rPr>
        <w:t>11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hint="eastAsia"/>
          <w:color w:val="000000" w:themeColor="text1"/>
          <w:sz w:val="32"/>
          <w:szCs w:val="32"/>
        </w:rPr>
        <w:t>其他</w:t>
      </w:r>
      <w:r>
        <w:rPr>
          <w:rFonts w:ascii="Times New Roman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件：</w:t>
      </w:r>
      <w:r>
        <w:rPr>
          <w:rFonts w:ascii="Times New Roman"/>
          <w:color w:val="000000" w:themeColor="text1"/>
          <w:sz w:val="32"/>
          <w:szCs w:val="32"/>
        </w:rPr>
        <w:t>产业</w:t>
      </w:r>
      <w:r>
        <w:rPr>
          <w:rFonts w:ascii="Times New Roman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件。</w:t>
      </w:r>
    </w:p>
    <w:p w:rsidR="00026DF9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3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="00CB1BE4" w:rsidRPr="001F70A5">
        <w:rPr>
          <w:rFonts w:ascii="Times New Roman" w:hint="eastAsia"/>
          <w:b/>
          <w:color w:val="000000" w:themeColor="text1"/>
          <w:sz w:val="32"/>
          <w:szCs w:val="32"/>
        </w:rPr>
        <w:t>意见建议</w:t>
      </w:r>
      <w:r w:rsidR="000A65A4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F35106">
        <w:rPr>
          <w:rFonts w:ascii="Times New Roman"/>
          <w:b/>
          <w:color w:val="000000" w:themeColor="text1"/>
          <w:sz w:val="32"/>
          <w:szCs w:val="32"/>
        </w:rPr>
        <w:t>227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主要</w:t>
      </w:r>
      <w:r w:rsidR="00D71FBE" w:rsidRPr="001F70A5">
        <w:rPr>
          <w:rFonts w:ascii="Times New Roman" w:hint="eastAsia"/>
          <w:color w:val="000000" w:themeColor="text1"/>
          <w:sz w:val="32"/>
          <w:szCs w:val="32"/>
        </w:rPr>
        <w:t>是</w:t>
      </w:r>
      <w:r w:rsidR="00AD18A1" w:rsidRPr="001F70A5">
        <w:rPr>
          <w:rFonts w:ascii="Times New Roman" w:hint="eastAsia"/>
          <w:color w:val="000000" w:themeColor="text1"/>
          <w:sz w:val="32"/>
          <w:szCs w:val="32"/>
        </w:rPr>
        <w:t>对公交线路、设施及交通行业管理方面的</w:t>
      </w:r>
      <w:r w:rsidR="00D71FBE" w:rsidRPr="001F70A5">
        <w:rPr>
          <w:rFonts w:ascii="Times New Roman" w:hint="eastAsia"/>
          <w:color w:val="000000" w:themeColor="text1"/>
          <w:sz w:val="32"/>
          <w:szCs w:val="32"/>
        </w:rPr>
        <w:t>建议。</w:t>
      </w:r>
    </w:p>
    <w:p w:rsidR="00D82236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4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表扬</w:t>
      </w:r>
      <w:r w:rsidR="00511AAE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F35106">
        <w:rPr>
          <w:rFonts w:ascii="Times New Roman"/>
          <w:b/>
          <w:color w:val="000000" w:themeColor="text1"/>
          <w:sz w:val="32"/>
          <w:szCs w:val="32"/>
        </w:rPr>
        <w:t>29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表扬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驾驶员</w:t>
      </w:r>
      <w:r w:rsidR="004472E3">
        <w:rPr>
          <w:rFonts w:ascii="Times New Roman"/>
          <w:color w:val="000000" w:themeColor="text1"/>
          <w:sz w:val="32"/>
          <w:szCs w:val="32"/>
        </w:rPr>
        <w:t>1</w:t>
      </w:r>
      <w:r w:rsidR="00C64FBD">
        <w:rPr>
          <w:rFonts w:ascii="Times New Roman"/>
          <w:color w:val="000000" w:themeColor="text1"/>
          <w:sz w:val="32"/>
          <w:szCs w:val="32"/>
        </w:rPr>
        <w:t>1</w:t>
      </w:r>
      <w:r w:rsidR="00D82236" w:rsidRPr="001F70A5">
        <w:rPr>
          <w:rFonts w:ascii="Times New Roman" w:hint="eastAsia"/>
          <w:color w:val="000000" w:themeColor="text1"/>
          <w:sz w:val="32"/>
          <w:szCs w:val="32"/>
        </w:rPr>
        <w:t>件；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公交车驾驶员</w:t>
      </w:r>
      <w:r w:rsidR="00F35106">
        <w:rPr>
          <w:rFonts w:ascii="Times New Roman"/>
          <w:color w:val="000000" w:themeColor="text1"/>
          <w:sz w:val="32"/>
          <w:szCs w:val="32"/>
        </w:rPr>
        <w:t>17</w:t>
      </w:r>
      <w:r w:rsidR="00BE4F45" w:rsidRPr="001F70A5">
        <w:rPr>
          <w:rFonts w:ascii="Times New Roman" w:hint="eastAsia"/>
          <w:color w:val="000000" w:themeColor="text1"/>
          <w:sz w:val="32"/>
          <w:szCs w:val="32"/>
        </w:rPr>
        <w:t>件</w:t>
      </w:r>
      <w:r w:rsidR="008C10F7">
        <w:rPr>
          <w:rFonts w:ascii="Times New Roman" w:hint="eastAsia"/>
          <w:color w:val="000000" w:themeColor="text1"/>
          <w:sz w:val="32"/>
          <w:szCs w:val="32"/>
        </w:rPr>
        <w:t>，</w:t>
      </w:r>
      <w:r w:rsidR="008C10F7">
        <w:rPr>
          <w:rFonts w:ascii="Times New Roman"/>
          <w:color w:val="000000" w:themeColor="text1"/>
          <w:sz w:val="32"/>
          <w:szCs w:val="32"/>
        </w:rPr>
        <w:t>常运工作人员</w:t>
      </w:r>
      <w:r w:rsidR="00F35106">
        <w:rPr>
          <w:rFonts w:ascii="Times New Roman"/>
          <w:color w:val="000000" w:themeColor="text1"/>
          <w:sz w:val="32"/>
          <w:szCs w:val="32"/>
        </w:rPr>
        <w:t>1</w:t>
      </w:r>
      <w:r w:rsidR="008C10F7">
        <w:rPr>
          <w:rFonts w:ascii="Times New Roman" w:hint="eastAsia"/>
          <w:color w:val="000000" w:themeColor="text1"/>
          <w:sz w:val="32"/>
          <w:szCs w:val="32"/>
        </w:rPr>
        <w:t>件</w:t>
      </w:r>
      <w:r w:rsidR="00E47F6D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9D194C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5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车辆救援</w:t>
      </w:r>
      <w:r w:rsidR="00511AAE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F35106">
        <w:rPr>
          <w:rFonts w:ascii="Times New Roman" w:hint="eastAsia"/>
          <w:b/>
          <w:color w:val="000000" w:themeColor="text1"/>
          <w:sz w:val="32"/>
          <w:szCs w:val="32"/>
        </w:rPr>
        <w:t>无</w:t>
      </w:r>
      <w:r w:rsidR="001B64E5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0E6523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6</w:t>
      </w:r>
      <w:r w:rsidRPr="008316F0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8316F0">
        <w:rPr>
          <w:rFonts w:ascii="Times New Roman" w:hint="eastAsia"/>
          <w:b/>
          <w:color w:val="000000" w:themeColor="text1"/>
          <w:sz w:val="32"/>
          <w:szCs w:val="32"/>
        </w:rPr>
        <w:t>失物查找</w:t>
      </w:r>
      <w:r w:rsidR="00ED6318" w:rsidRPr="008316F0">
        <w:rPr>
          <w:rFonts w:ascii="Times New Roman" w:hint="eastAsia"/>
          <w:b/>
          <w:color w:val="000000" w:themeColor="text1"/>
          <w:sz w:val="32"/>
          <w:szCs w:val="32"/>
        </w:rPr>
        <w:t>：</w:t>
      </w:r>
      <w:r w:rsidR="00F35106">
        <w:rPr>
          <w:rFonts w:ascii="Times New Roman"/>
          <w:b/>
          <w:color w:val="000000"/>
          <w:sz w:val="32"/>
          <w:szCs w:val="32"/>
        </w:rPr>
        <w:t>1260</w:t>
      </w:r>
      <w:r w:rsidR="000E6523" w:rsidRPr="008316F0">
        <w:rPr>
          <w:rFonts w:ascii="Times New Roman" w:hint="eastAsia"/>
          <w:b/>
          <w:color w:val="000000"/>
          <w:sz w:val="32"/>
          <w:szCs w:val="32"/>
        </w:rPr>
        <w:t>件，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公交车丢失物品</w:t>
      </w:r>
      <w:r w:rsidR="00F35106">
        <w:rPr>
          <w:rFonts w:ascii="Times New Roman"/>
          <w:color w:val="000000"/>
          <w:sz w:val="32"/>
          <w:szCs w:val="32"/>
        </w:rPr>
        <w:t>615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件，出租汽车丢失物品</w:t>
      </w:r>
      <w:r w:rsidR="00F35106">
        <w:rPr>
          <w:rFonts w:ascii="Times New Roman"/>
          <w:color w:val="000000"/>
          <w:sz w:val="32"/>
          <w:szCs w:val="32"/>
        </w:rPr>
        <w:t>639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件，</w:t>
      </w:r>
      <w:r w:rsidR="008C7832">
        <w:rPr>
          <w:rFonts w:ascii="Times New Roman" w:hint="eastAsia"/>
          <w:color w:val="000000"/>
          <w:sz w:val="32"/>
          <w:szCs w:val="32"/>
        </w:rPr>
        <w:t>大巴车</w:t>
      </w:r>
      <w:r w:rsidR="008C7832">
        <w:rPr>
          <w:rFonts w:ascii="Times New Roman"/>
          <w:color w:val="000000"/>
          <w:sz w:val="32"/>
          <w:szCs w:val="32"/>
        </w:rPr>
        <w:t>丢失物品</w:t>
      </w:r>
      <w:r w:rsidR="00F35106">
        <w:rPr>
          <w:rFonts w:ascii="Times New Roman"/>
          <w:color w:val="000000"/>
          <w:sz w:val="32"/>
          <w:szCs w:val="32"/>
        </w:rPr>
        <w:t>3</w:t>
      </w:r>
      <w:r w:rsidR="008C7832">
        <w:rPr>
          <w:rFonts w:ascii="Times New Roman" w:hint="eastAsia"/>
          <w:color w:val="000000"/>
          <w:sz w:val="32"/>
          <w:szCs w:val="32"/>
        </w:rPr>
        <w:t>件</w:t>
      </w:r>
      <w:r w:rsidR="008C7832">
        <w:rPr>
          <w:rFonts w:ascii="Times New Roman"/>
          <w:color w:val="000000"/>
          <w:sz w:val="32"/>
          <w:szCs w:val="32"/>
        </w:rPr>
        <w:t>，</w:t>
      </w:r>
      <w:r w:rsidR="004472E3">
        <w:rPr>
          <w:rFonts w:ascii="Times New Roman" w:hint="eastAsia"/>
          <w:color w:val="000000"/>
          <w:sz w:val="32"/>
          <w:szCs w:val="32"/>
        </w:rPr>
        <w:t>其他</w:t>
      </w:r>
      <w:r w:rsidR="00F35106">
        <w:rPr>
          <w:rFonts w:ascii="Times New Roman"/>
          <w:color w:val="000000"/>
          <w:sz w:val="32"/>
          <w:szCs w:val="32"/>
        </w:rPr>
        <w:t>3</w:t>
      </w:r>
      <w:r w:rsidR="00DA2F20">
        <w:rPr>
          <w:rFonts w:ascii="Times New Roman" w:hint="eastAsia"/>
          <w:color w:val="000000"/>
          <w:sz w:val="32"/>
          <w:szCs w:val="32"/>
        </w:rPr>
        <w:t>件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。</w:t>
      </w:r>
    </w:p>
    <w:p w:rsidR="00B34DF2" w:rsidRPr="001F70A5" w:rsidRDefault="00B34DF2" w:rsidP="00BB55CF">
      <w:pPr>
        <w:spacing w:beforeLines="50" w:before="156" w:line="560" w:lineRule="exact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7.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其他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：</w:t>
      </w:r>
      <w:r w:rsidR="00F35106">
        <w:rPr>
          <w:rFonts w:ascii="Times New Roman"/>
          <w:b/>
          <w:color w:val="000000" w:themeColor="text1"/>
          <w:sz w:val="32"/>
          <w:szCs w:val="32"/>
        </w:rPr>
        <w:t>221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="00253BC9" w:rsidRPr="001F70A5">
        <w:rPr>
          <w:rFonts w:ascii="Times New Roman" w:hint="eastAsia"/>
          <w:color w:val="000000" w:themeColor="text1"/>
          <w:sz w:val="32"/>
          <w:szCs w:val="32"/>
        </w:rPr>
        <w:t>主要是来电</w:t>
      </w:r>
      <w:r w:rsidR="00354A98" w:rsidRPr="001F70A5">
        <w:rPr>
          <w:rFonts w:ascii="Times New Roman" w:hint="eastAsia"/>
          <w:color w:val="000000" w:themeColor="text1"/>
          <w:sz w:val="32"/>
          <w:szCs w:val="32"/>
        </w:rPr>
        <w:t>撤诉、</w:t>
      </w:r>
      <w:r w:rsidR="00253BC9" w:rsidRPr="001F70A5">
        <w:rPr>
          <w:rFonts w:ascii="Times New Roman" w:hint="eastAsia"/>
          <w:color w:val="000000" w:themeColor="text1"/>
          <w:sz w:val="32"/>
          <w:szCs w:val="32"/>
        </w:rPr>
        <w:t>自动挂机、无声、打错电话等。</w:t>
      </w:r>
    </w:p>
    <w:p w:rsidR="009D194C" w:rsidRPr="00F37DEB" w:rsidRDefault="00CA5B5D" w:rsidP="00BB55CF">
      <w:pPr>
        <w:pStyle w:val="2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 w:eastAsia="楷体_GB2312" w:hAnsi="Times New Roman"/>
          <w:color w:val="000000" w:themeColor="text1"/>
        </w:rPr>
      </w:pPr>
      <w:bookmarkStart w:id="21" w:name="_二、电召中心运行情况"/>
      <w:bookmarkStart w:id="22" w:name="_Toc387394282"/>
      <w:bookmarkStart w:id="23" w:name="_Toc460942707"/>
      <w:bookmarkStart w:id="24" w:name="_Toc468696640"/>
      <w:bookmarkStart w:id="25" w:name="_Toc34141503"/>
      <w:bookmarkEnd w:id="21"/>
      <w:r w:rsidRPr="00F37DEB">
        <w:rPr>
          <w:rFonts w:ascii="Times New Roman" w:eastAsia="楷体_GB2312" w:hAnsi="Times New Roman"/>
          <w:color w:val="000000" w:themeColor="text1"/>
        </w:rPr>
        <w:t>二、</w:t>
      </w:r>
      <w:r w:rsidR="00B7594B" w:rsidRPr="00F37DEB">
        <w:rPr>
          <w:rFonts w:ascii="Times New Roman" w:eastAsia="楷体_GB2312" w:hAnsi="Times New Roman" w:hint="eastAsia"/>
          <w:color w:val="000000" w:themeColor="text1"/>
        </w:rPr>
        <w:t>出租</w:t>
      </w:r>
      <w:r w:rsidR="004B2B4F" w:rsidRPr="00F37DEB">
        <w:rPr>
          <w:rFonts w:ascii="Times New Roman" w:eastAsia="楷体_GB2312" w:hAnsi="Times New Roman" w:hint="eastAsia"/>
          <w:color w:val="000000" w:themeColor="text1"/>
        </w:rPr>
        <w:t>汽</w:t>
      </w:r>
      <w:r w:rsidR="00B7594B" w:rsidRPr="00F37DEB">
        <w:rPr>
          <w:rFonts w:ascii="Times New Roman" w:eastAsia="楷体_GB2312" w:hAnsi="Times New Roman" w:hint="eastAsia"/>
          <w:color w:val="000000" w:themeColor="text1"/>
        </w:rPr>
        <w:t>车</w:t>
      </w:r>
      <w:r w:rsidRPr="00F37DEB">
        <w:rPr>
          <w:rFonts w:ascii="Times New Roman" w:eastAsia="楷体_GB2312" w:hAnsi="Times New Roman"/>
          <w:color w:val="000000" w:themeColor="text1"/>
        </w:rPr>
        <w:t>电召运行情况</w:t>
      </w:r>
      <w:bookmarkEnd w:id="22"/>
      <w:bookmarkEnd w:id="23"/>
      <w:bookmarkEnd w:id="24"/>
      <w:bookmarkEnd w:id="25"/>
    </w:p>
    <w:p w:rsidR="005E18EA" w:rsidRPr="002818F2" w:rsidRDefault="00AA4626" w:rsidP="005E18EA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10</w:t>
      </w:r>
      <w:r w:rsidR="005E18EA" w:rsidRPr="001F70A5">
        <w:rPr>
          <w:rFonts w:ascii="Times New Roman"/>
          <w:color w:val="000000" w:themeColor="text1"/>
          <w:sz w:val="32"/>
          <w:szCs w:val="32"/>
        </w:rPr>
        <w:t>月份，</w:t>
      </w:r>
      <w:r w:rsidR="005E18EA" w:rsidRPr="001F70A5">
        <w:rPr>
          <w:rFonts w:ascii="Times New Roman" w:hint="eastAsia"/>
          <w:color w:val="000000" w:themeColor="text1"/>
          <w:sz w:val="32"/>
          <w:szCs w:val="32"/>
        </w:rPr>
        <w:t>出租汽车</w:t>
      </w:r>
      <w:proofErr w:type="gramStart"/>
      <w:r w:rsidR="005E18EA" w:rsidRPr="001F70A5">
        <w:rPr>
          <w:rFonts w:ascii="Times New Roman" w:hint="eastAsia"/>
          <w:color w:val="000000" w:themeColor="text1"/>
          <w:sz w:val="32"/>
          <w:szCs w:val="32"/>
        </w:rPr>
        <w:t>电召席</w:t>
      </w:r>
      <w:r w:rsidR="005E18EA" w:rsidRPr="001F70A5">
        <w:rPr>
          <w:rFonts w:ascii="Times New Roman"/>
          <w:color w:val="000000" w:themeColor="text1"/>
          <w:sz w:val="32"/>
          <w:szCs w:val="32"/>
        </w:rPr>
        <w:t>共呼入</w:t>
      </w:r>
      <w:proofErr w:type="gramEnd"/>
      <w:r w:rsidR="005E18EA" w:rsidRPr="001F70A5">
        <w:rPr>
          <w:rFonts w:ascii="Times New Roman"/>
          <w:color w:val="000000" w:themeColor="text1"/>
          <w:sz w:val="32"/>
          <w:szCs w:val="32"/>
        </w:rPr>
        <w:t>电话</w:t>
      </w:r>
      <w:r>
        <w:rPr>
          <w:rFonts w:ascii="Times New Roman"/>
          <w:color w:val="000000" w:themeColor="text1"/>
          <w:sz w:val="32"/>
          <w:szCs w:val="32"/>
        </w:rPr>
        <w:t>78502</w:t>
      </w:r>
      <w:r w:rsidR="005E18EA">
        <w:rPr>
          <w:rFonts w:ascii="Times New Roman" w:hint="eastAsia"/>
          <w:color w:val="000000" w:themeColor="text1"/>
          <w:sz w:val="32"/>
          <w:szCs w:val="32"/>
        </w:rPr>
        <w:t>个</w:t>
      </w:r>
      <w:r w:rsidR="005E18EA" w:rsidRPr="002818F2">
        <w:rPr>
          <w:rFonts w:ascii="Times New Roman" w:hint="eastAsia"/>
          <w:color w:val="000000" w:themeColor="text1"/>
          <w:sz w:val="32"/>
          <w:szCs w:val="32"/>
        </w:rPr>
        <w:t>，接通电</w:t>
      </w:r>
      <w:r w:rsidR="005E18EA" w:rsidRPr="002818F2">
        <w:rPr>
          <w:rFonts w:ascii="Times New Roman" w:hint="eastAsia"/>
          <w:color w:val="000000" w:themeColor="text1"/>
          <w:sz w:val="32"/>
          <w:szCs w:val="32"/>
        </w:rPr>
        <w:lastRenderedPageBreak/>
        <w:t>话</w:t>
      </w:r>
      <w:r>
        <w:rPr>
          <w:rFonts w:ascii="Times New Roman"/>
          <w:color w:val="000000" w:themeColor="text1"/>
          <w:sz w:val="32"/>
          <w:szCs w:val="32"/>
        </w:rPr>
        <w:t>70162</w:t>
      </w:r>
      <w:r w:rsidR="005E18EA">
        <w:rPr>
          <w:rFonts w:ascii="Times New Roman" w:hint="eastAsia"/>
          <w:color w:val="000000" w:themeColor="text1"/>
          <w:sz w:val="32"/>
          <w:szCs w:val="32"/>
        </w:rPr>
        <w:t>个</w:t>
      </w:r>
      <w:r w:rsidR="005E18EA" w:rsidRPr="002818F2">
        <w:rPr>
          <w:rFonts w:ascii="Times New Roman" w:hint="eastAsia"/>
          <w:color w:val="000000" w:themeColor="text1"/>
          <w:sz w:val="32"/>
          <w:szCs w:val="32"/>
        </w:rPr>
        <w:t>，接通率</w:t>
      </w:r>
      <w:r>
        <w:rPr>
          <w:rFonts w:ascii="Times New Roman"/>
          <w:color w:val="000000" w:themeColor="text1"/>
          <w:sz w:val="32"/>
          <w:szCs w:val="32"/>
        </w:rPr>
        <w:t>89.38</w:t>
      </w:r>
      <w:r w:rsidR="005E18EA" w:rsidRPr="002818F2">
        <w:rPr>
          <w:rFonts w:ascii="Times New Roman" w:hint="eastAsia"/>
          <w:color w:val="000000" w:themeColor="text1"/>
          <w:sz w:val="32"/>
          <w:szCs w:val="32"/>
        </w:rPr>
        <w:t>%</w:t>
      </w:r>
      <w:r w:rsidR="005E18EA" w:rsidRPr="002818F2">
        <w:rPr>
          <w:rFonts w:ascii="Times New Roman" w:hint="eastAsia"/>
          <w:color w:val="000000" w:themeColor="text1"/>
          <w:sz w:val="32"/>
          <w:szCs w:val="32"/>
        </w:rPr>
        <w:t>，呼损电话</w:t>
      </w:r>
      <w:r>
        <w:rPr>
          <w:rFonts w:ascii="Times New Roman"/>
          <w:color w:val="000000" w:themeColor="text1"/>
          <w:sz w:val="32"/>
          <w:szCs w:val="32"/>
        </w:rPr>
        <w:t>8340</w:t>
      </w:r>
      <w:r w:rsidR="005E18EA">
        <w:rPr>
          <w:rFonts w:ascii="Times New Roman" w:hint="eastAsia"/>
          <w:color w:val="000000" w:themeColor="text1"/>
          <w:sz w:val="32"/>
          <w:szCs w:val="32"/>
        </w:rPr>
        <w:t>个</w:t>
      </w:r>
      <w:r w:rsidR="005E18EA" w:rsidRPr="002818F2">
        <w:rPr>
          <w:rFonts w:ascii="Times New Roman" w:hint="eastAsia"/>
          <w:color w:val="000000" w:themeColor="text1"/>
          <w:sz w:val="32"/>
          <w:szCs w:val="32"/>
        </w:rPr>
        <w:t>，呼损率为</w:t>
      </w:r>
      <w:r>
        <w:rPr>
          <w:rFonts w:ascii="Times New Roman"/>
          <w:color w:val="000000" w:themeColor="text1"/>
          <w:sz w:val="32"/>
          <w:szCs w:val="32"/>
        </w:rPr>
        <w:t>10.62</w:t>
      </w:r>
      <w:r w:rsidR="005E18EA" w:rsidRPr="002818F2">
        <w:rPr>
          <w:rFonts w:ascii="Times New Roman" w:hint="eastAsia"/>
          <w:color w:val="000000" w:themeColor="text1"/>
          <w:sz w:val="32"/>
          <w:szCs w:val="32"/>
        </w:rPr>
        <w:t>%</w:t>
      </w:r>
      <w:r w:rsidR="005E18EA" w:rsidRPr="002818F2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6D0CF1" w:rsidRPr="004E4D0A" w:rsidRDefault="005E18EA" w:rsidP="005E18EA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接通电话中咨询电话</w:t>
      </w:r>
      <w:r>
        <w:rPr>
          <w:rFonts w:ascii="Times New Roman" w:hint="eastAsia"/>
          <w:color w:val="000000" w:themeColor="text1"/>
          <w:sz w:val="32"/>
          <w:szCs w:val="32"/>
        </w:rPr>
        <w:t>8</w:t>
      </w:r>
      <w:r w:rsidR="00024F44">
        <w:rPr>
          <w:rFonts w:ascii="Times New Roman"/>
          <w:color w:val="000000" w:themeColor="text1"/>
          <w:sz w:val="32"/>
          <w:szCs w:val="32"/>
        </w:rPr>
        <w:t>957</w:t>
      </w:r>
      <w:r w:rsidRPr="001F70A5">
        <w:rPr>
          <w:rFonts w:ascii="Times New Roman"/>
          <w:color w:val="000000" w:themeColor="text1"/>
          <w:sz w:val="32"/>
          <w:szCs w:val="32"/>
        </w:rPr>
        <w:t>个，电召电话</w:t>
      </w:r>
      <w:r w:rsidR="00024F44">
        <w:rPr>
          <w:rFonts w:ascii="Times New Roman"/>
          <w:color w:val="000000" w:themeColor="text1"/>
          <w:sz w:val="32"/>
          <w:szCs w:val="32"/>
        </w:rPr>
        <w:t>61205</w:t>
      </w:r>
      <w:r w:rsidRPr="001F70A5">
        <w:rPr>
          <w:rFonts w:ascii="Times New Roman"/>
          <w:color w:val="000000" w:themeColor="text1"/>
          <w:sz w:val="32"/>
          <w:szCs w:val="32"/>
        </w:rPr>
        <w:t>个，电召成功</w:t>
      </w:r>
      <w:r>
        <w:rPr>
          <w:rFonts w:ascii="Times New Roman" w:hint="eastAsia"/>
          <w:color w:val="000000" w:themeColor="text1"/>
          <w:sz w:val="32"/>
          <w:szCs w:val="32"/>
        </w:rPr>
        <w:t>5</w:t>
      </w:r>
      <w:r w:rsidR="00024F44">
        <w:rPr>
          <w:rFonts w:ascii="Times New Roman"/>
          <w:color w:val="000000" w:themeColor="text1"/>
          <w:sz w:val="32"/>
          <w:szCs w:val="32"/>
        </w:rPr>
        <w:t>2342</w:t>
      </w:r>
      <w:r w:rsidRPr="001F70A5">
        <w:rPr>
          <w:rFonts w:ascii="Times New Roman"/>
          <w:color w:val="000000" w:themeColor="text1"/>
          <w:sz w:val="32"/>
          <w:szCs w:val="32"/>
        </w:rPr>
        <w:t>个，成功率</w:t>
      </w:r>
      <w:r>
        <w:rPr>
          <w:rFonts w:ascii="Times New Roman" w:hint="eastAsia"/>
          <w:color w:val="000000" w:themeColor="text1"/>
          <w:sz w:val="32"/>
          <w:szCs w:val="32"/>
        </w:rPr>
        <w:t>8</w:t>
      </w:r>
      <w:r w:rsidR="00024F44">
        <w:rPr>
          <w:rFonts w:ascii="Times New Roman"/>
          <w:color w:val="000000" w:themeColor="text1"/>
          <w:sz w:val="32"/>
          <w:szCs w:val="32"/>
        </w:rPr>
        <w:t>5.52</w:t>
      </w:r>
      <w:r w:rsidRPr="001F70A5">
        <w:rPr>
          <w:rFonts w:ascii="Times New Roman"/>
          <w:color w:val="000000" w:themeColor="text1"/>
          <w:sz w:val="32"/>
          <w:szCs w:val="32"/>
        </w:rPr>
        <w:t>%</w:t>
      </w:r>
      <w:r w:rsidRPr="001F70A5">
        <w:rPr>
          <w:rFonts w:ascii="Times New Roman"/>
          <w:color w:val="000000" w:themeColor="text1"/>
          <w:sz w:val="32"/>
          <w:szCs w:val="32"/>
        </w:rPr>
        <w:t>，</w:t>
      </w:r>
      <w:r w:rsidRPr="00000710">
        <w:rPr>
          <w:rFonts w:ascii="Times New Roman"/>
          <w:color w:val="000000" w:themeColor="text1"/>
          <w:sz w:val="32"/>
          <w:szCs w:val="32"/>
        </w:rPr>
        <w:t>无车抢答</w:t>
      </w:r>
      <w:r w:rsidR="00024F44">
        <w:rPr>
          <w:rFonts w:ascii="Times New Roman"/>
          <w:color w:val="000000" w:themeColor="text1"/>
          <w:sz w:val="32"/>
          <w:szCs w:val="32"/>
        </w:rPr>
        <w:t>8863</w:t>
      </w:r>
      <w:r w:rsidRPr="00000710">
        <w:rPr>
          <w:rFonts w:ascii="Times New Roman"/>
          <w:color w:val="000000" w:themeColor="text1"/>
          <w:sz w:val="32"/>
          <w:szCs w:val="32"/>
        </w:rPr>
        <w:t>个。</w:t>
      </w:r>
      <w:hyperlink w:anchor="_附表三：" w:history="1">
        <w:r w:rsidR="00F62620" w:rsidRPr="0005689E">
          <w:rPr>
            <w:b/>
            <w:bCs/>
            <w:color w:val="0000FF"/>
            <w:kern w:val="0"/>
            <w:sz w:val="32"/>
            <w:szCs w:val="32"/>
          </w:rPr>
          <w:t>（详见附表三）</w:t>
        </w:r>
      </w:hyperlink>
      <w:bookmarkStart w:id="26" w:name="OLE_LINK8"/>
      <w:bookmarkStart w:id="27" w:name="OLE_LINK10"/>
    </w:p>
    <w:p w:rsidR="00F37DEB" w:rsidRDefault="00024F44" w:rsidP="00541B7C">
      <w:pPr>
        <w:spacing w:line="560" w:lineRule="exact"/>
        <w:ind w:firstLineChars="200" w:firstLine="640"/>
        <w:rPr>
          <w:b/>
          <w:bCs/>
          <w:color w:val="0000FF"/>
          <w:kern w:val="0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10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月份，调查出租汽车营运轨迹或录音</w:t>
      </w:r>
      <w:r>
        <w:rPr>
          <w:rFonts w:ascii="Times New Roman"/>
          <w:color w:val="000000" w:themeColor="text1"/>
          <w:sz w:val="32"/>
          <w:szCs w:val="32"/>
        </w:rPr>
        <w:t>73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次，其中配合公安部门查找失物</w:t>
      </w:r>
      <w:r>
        <w:rPr>
          <w:rFonts w:ascii="Times New Roman"/>
          <w:color w:val="000000" w:themeColor="text1"/>
          <w:sz w:val="32"/>
          <w:szCs w:val="32"/>
        </w:rPr>
        <w:t>53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次（成功</w:t>
      </w:r>
      <w:r>
        <w:rPr>
          <w:rFonts w:ascii="Times New Roman"/>
          <w:color w:val="000000" w:themeColor="text1"/>
          <w:sz w:val="32"/>
          <w:szCs w:val="32"/>
        </w:rPr>
        <w:t>34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次，未成功</w:t>
      </w:r>
      <w:r>
        <w:rPr>
          <w:rFonts w:ascii="Times New Roman"/>
          <w:color w:val="000000" w:themeColor="text1"/>
          <w:sz w:val="32"/>
          <w:szCs w:val="32"/>
        </w:rPr>
        <w:t>19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次），</w:t>
      </w:r>
      <w:r w:rsidR="00541B7C" w:rsidRPr="001F70A5">
        <w:rPr>
          <w:rFonts w:ascii="Times New Roman" w:hint="eastAsia"/>
          <w:color w:val="000000" w:themeColor="text1"/>
          <w:sz w:val="32"/>
          <w:szCs w:val="32"/>
        </w:rPr>
        <w:t>协助</w:t>
      </w:r>
      <w:r w:rsidR="00541B7C">
        <w:rPr>
          <w:rFonts w:ascii="Times New Roman" w:hint="eastAsia"/>
          <w:color w:val="000000" w:themeColor="text1"/>
          <w:sz w:val="32"/>
          <w:szCs w:val="32"/>
        </w:rPr>
        <w:t>公安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调查案件</w:t>
      </w:r>
      <w:r w:rsidR="005E18EA">
        <w:rPr>
          <w:rFonts w:ascii="Times New Roman"/>
          <w:color w:val="000000" w:themeColor="text1"/>
          <w:sz w:val="32"/>
          <w:szCs w:val="32"/>
        </w:rPr>
        <w:t>20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次。</w:t>
      </w:r>
    </w:p>
    <w:p w:rsidR="00F37DEB" w:rsidRDefault="00024F44" w:rsidP="00F37DEB">
      <w:pPr>
        <w:spacing w:beforeLines="50" w:before="156"/>
        <w:rPr>
          <w:noProof/>
          <w:snapToGrid/>
        </w:rPr>
      </w:pPr>
      <w:r w:rsidRPr="00403CF1">
        <w:rPr>
          <w:rFonts w:ascii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6F087C59" wp14:editId="3397550C">
            <wp:extent cx="5400040" cy="3009900"/>
            <wp:effectExtent l="0" t="0" r="10160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4D0A" w:rsidRPr="00F7546A" w:rsidRDefault="00024F44" w:rsidP="004E4D0A">
      <w:pPr>
        <w:spacing w:beforeLines="50" w:before="156"/>
        <w:rPr>
          <w:noProof/>
          <w:snapToGrid/>
        </w:rPr>
      </w:pPr>
      <w:r w:rsidRPr="00BA40AA">
        <w:rPr>
          <w:rFonts w:ascii="Times New Roman"/>
          <w:b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2DB6960C" wp14:editId="50A71ECE">
            <wp:extent cx="5400040" cy="3371850"/>
            <wp:effectExtent l="0" t="0" r="1016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098F" w:rsidRPr="003D6A06" w:rsidRDefault="00BA24C3" w:rsidP="00F37DEB">
      <w:pPr>
        <w:spacing w:beforeLines="50" w:before="156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3D6A06">
        <w:rPr>
          <w:rFonts w:ascii="Times New Roman" w:hint="eastAsia"/>
          <w:b/>
          <w:color w:val="000000" w:themeColor="text1"/>
          <w:sz w:val="32"/>
          <w:szCs w:val="32"/>
        </w:rPr>
        <w:t>1</w:t>
      </w:r>
      <w:r w:rsidR="00B839C0" w:rsidRPr="003D6A06">
        <w:rPr>
          <w:rFonts w:ascii="Times New Roman"/>
          <w:b/>
          <w:color w:val="000000" w:themeColor="text1"/>
          <w:sz w:val="32"/>
          <w:szCs w:val="32"/>
        </w:rPr>
        <w:t>.</w:t>
      </w:r>
      <w:r w:rsidR="00024F44">
        <w:rPr>
          <w:rFonts w:ascii="Times New Roman"/>
          <w:b/>
          <w:color w:val="000000" w:themeColor="text1"/>
          <w:sz w:val="32"/>
          <w:szCs w:val="32"/>
        </w:rPr>
        <w:t>9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月、</w:t>
      </w:r>
      <w:r w:rsidR="00024F44">
        <w:rPr>
          <w:rFonts w:ascii="Times New Roman"/>
          <w:b/>
          <w:color w:val="000000" w:themeColor="text1"/>
          <w:sz w:val="32"/>
          <w:szCs w:val="32"/>
        </w:rPr>
        <w:t>10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月</w:t>
      </w:r>
      <w:r w:rsidR="00074FA7" w:rsidRPr="003D6A06">
        <w:rPr>
          <w:rFonts w:ascii="Times New Roman"/>
          <w:b/>
          <w:color w:val="000000" w:themeColor="text1"/>
          <w:sz w:val="32"/>
          <w:szCs w:val="32"/>
        </w:rPr>
        <w:t>电召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接通率对比表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25"/>
        <w:gridCol w:w="1920"/>
        <w:gridCol w:w="1276"/>
        <w:gridCol w:w="1984"/>
        <w:gridCol w:w="1276"/>
      </w:tblGrid>
      <w:tr w:rsidR="005A098F" w:rsidRPr="001F70A5" w:rsidTr="007228EF">
        <w:trPr>
          <w:trHeight w:val="603"/>
          <w:jc w:val="center"/>
        </w:trPr>
        <w:tc>
          <w:tcPr>
            <w:tcW w:w="828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月份</w:t>
            </w:r>
          </w:p>
        </w:tc>
        <w:tc>
          <w:tcPr>
            <w:tcW w:w="1925" w:type="dxa"/>
            <w:vAlign w:val="center"/>
          </w:tcPr>
          <w:p w:rsidR="005A098F" w:rsidRPr="001F70A5" w:rsidRDefault="005A098F" w:rsidP="00F8607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呼入电话（</w:t>
            </w:r>
            <w:proofErr w:type="gramStart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20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接通电话（</w:t>
            </w:r>
            <w:proofErr w:type="gramStart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接通率</w:t>
            </w:r>
          </w:p>
        </w:tc>
        <w:tc>
          <w:tcPr>
            <w:tcW w:w="1984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呼损电话（</w:t>
            </w:r>
            <w:proofErr w:type="gramStart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呼损率</w:t>
            </w:r>
          </w:p>
        </w:tc>
      </w:tr>
      <w:tr w:rsidR="00024F44" w:rsidRPr="00E42315" w:rsidTr="007228EF">
        <w:trPr>
          <w:trHeight w:val="303"/>
          <w:jc w:val="center"/>
        </w:trPr>
        <w:tc>
          <w:tcPr>
            <w:tcW w:w="828" w:type="dxa"/>
            <w:vAlign w:val="center"/>
          </w:tcPr>
          <w:p w:rsidR="00024F44" w:rsidRPr="004536A9" w:rsidRDefault="00024F44" w:rsidP="00024F44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/>
                <w:b/>
                <w:kern w:val="0"/>
                <w:sz w:val="24"/>
              </w:rPr>
              <w:t>9</w:t>
            </w:r>
            <w:r w:rsidRPr="004536A9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73381</w:t>
            </w:r>
          </w:p>
        </w:tc>
        <w:tc>
          <w:tcPr>
            <w:tcW w:w="1920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66266</w:t>
            </w:r>
          </w:p>
        </w:tc>
        <w:tc>
          <w:tcPr>
            <w:tcW w:w="1276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90.30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7115</w:t>
            </w:r>
          </w:p>
        </w:tc>
        <w:tc>
          <w:tcPr>
            <w:tcW w:w="1276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9.70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</w:tr>
      <w:tr w:rsidR="00024F44" w:rsidRPr="00E42315" w:rsidTr="007228EF">
        <w:trPr>
          <w:trHeight w:val="323"/>
          <w:jc w:val="center"/>
        </w:trPr>
        <w:tc>
          <w:tcPr>
            <w:tcW w:w="828" w:type="dxa"/>
            <w:vAlign w:val="center"/>
          </w:tcPr>
          <w:p w:rsidR="00024F44" w:rsidRPr="004536A9" w:rsidRDefault="00024F44" w:rsidP="00024F44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/>
                <w:b/>
                <w:kern w:val="0"/>
                <w:sz w:val="24"/>
              </w:rPr>
              <w:t>10</w:t>
            </w:r>
            <w:r w:rsidRPr="004536A9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78502</w:t>
            </w:r>
          </w:p>
        </w:tc>
        <w:tc>
          <w:tcPr>
            <w:tcW w:w="1920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70162</w:t>
            </w:r>
          </w:p>
        </w:tc>
        <w:tc>
          <w:tcPr>
            <w:tcW w:w="1276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89.38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8340</w:t>
            </w:r>
          </w:p>
        </w:tc>
        <w:tc>
          <w:tcPr>
            <w:tcW w:w="1276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10.62.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</w:tr>
      <w:tr w:rsidR="00024F44" w:rsidRPr="00E42315" w:rsidTr="007228EF">
        <w:trPr>
          <w:trHeight w:val="259"/>
          <w:jc w:val="center"/>
        </w:trPr>
        <w:tc>
          <w:tcPr>
            <w:tcW w:w="828" w:type="dxa"/>
            <w:vAlign w:val="center"/>
          </w:tcPr>
          <w:p w:rsidR="00024F44" w:rsidRPr="004536A9" w:rsidRDefault="00024F44" w:rsidP="00024F44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 w:rsidRPr="004536A9">
              <w:rPr>
                <w:rFonts w:ascii="Times New Roman" w:eastAsiaTheme="minorEastAsia"/>
                <w:b/>
                <w:kern w:val="0"/>
                <w:sz w:val="24"/>
              </w:rPr>
              <w:t>比较</w:t>
            </w:r>
          </w:p>
        </w:tc>
        <w:tc>
          <w:tcPr>
            <w:tcW w:w="1925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6.98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5.88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24F44" w:rsidRPr="004536A9" w:rsidRDefault="00024F44" w:rsidP="00024F44">
            <w:pPr>
              <w:ind w:firstLineChars="50" w:firstLine="120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-1.03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17.22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9.57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</w:tr>
    </w:tbl>
    <w:p w:rsidR="00CA5B5D" w:rsidRPr="003D6A06" w:rsidRDefault="00BA24C3" w:rsidP="00BB55CF">
      <w:pPr>
        <w:spacing w:beforeLines="50" w:before="156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3D6A06">
        <w:rPr>
          <w:rFonts w:ascii="Times New Roman"/>
          <w:b/>
          <w:color w:val="000000" w:themeColor="text1"/>
          <w:sz w:val="32"/>
          <w:szCs w:val="32"/>
        </w:rPr>
        <w:t>2</w:t>
      </w:r>
      <w:r w:rsidR="00000710">
        <w:rPr>
          <w:rFonts w:ascii="Times New Roman"/>
          <w:b/>
          <w:color w:val="000000" w:themeColor="text1"/>
          <w:sz w:val="32"/>
          <w:szCs w:val="32"/>
        </w:rPr>
        <w:t>.</w:t>
      </w:r>
      <w:r w:rsidR="00024F44">
        <w:rPr>
          <w:rFonts w:ascii="Times New Roman"/>
          <w:b/>
          <w:color w:val="000000" w:themeColor="text1"/>
          <w:sz w:val="32"/>
          <w:szCs w:val="32"/>
        </w:rPr>
        <w:t>9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月、</w:t>
      </w:r>
      <w:r w:rsidR="00024F44">
        <w:rPr>
          <w:rFonts w:ascii="Times New Roman"/>
          <w:b/>
          <w:color w:val="000000" w:themeColor="text1"/>
          <w:sz w:val="32"/>
          <w:szCs w:val="32"/>
        </w:rPr>
        <w:t>10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月电召</w:t>
      </w:r>
      <w:r w:rsidR="00CA5B5D" w:rsidRPr="003D6A06">
        <w:rPr>
          <w:rFonts w:ascii="Times New Roman"/>
          <w:b/>
          <w:color w:val="000000" w:themeColor="text1"/>
          <w:sz w:val="32"/>
          <w:szCs w:val="32"/>
        </w:rPr>
        <w:t>成功率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对比表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925"/>
        <w:gridCol w:w="1950"/>
        <w:gridCol w:w="1452"/>
        <w:gridCol w:w="1119"/>
        <w:gridCol w:w="1965"/>
      </w:tblGrid>
      <w:tr w:rsidR="006B1F90" w:rsidRPr="00E42315" w:rsidTr="007228EF">
        <w:trPr>
          <w:trHeight w:val="621"/>
          <w:jc w:val="center"/>
        </w:trPr>
        <w:tc>
          <w:tcPr>
            <w:tcW w:w="803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月份</w:t>
            </w:r>
          </w:p>
        </w:tc>
        <w:tc>
          <w:tcPr>
            <w:tcW w:w="1925" w:type="dxa"/>
            <w:vAlign w:val="center"/>
          </w:tcPr>
          <w:p w:rsidR="006B1F90" w:rsidRPr="00E42315" w:rsidRDefault="00B430BC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color w:val="000000" w:themeColor="text1"/>
                <w:kern w:val="0"/>
                <w:sz w:val="24"/>
              </w:rPr>
              <w:t>电召电话</w:t>
            </w:r>
            <w:r w:rsidR="006B1F90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（</w:t>
            </w:r>
            <w:proofErr w:type="gramStart"/>
            <w:r w:rsidR="006B1F90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="006B1F90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50" w:type="dxa"/>
            <w:vAlign w:val="center"/>
          </w:tcPr>
          <w:p w:rsidR="006B1F90" w:rsidRPr="00E42315" w:rsidRDefault="00B430BC" w:rsidP="00A1473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color w:val="000000" w:themeColor="text1"/>
                <w:kern w:val="0"/>
                <w:sz w:val="24"/>
              </w:rPr>
              <w:t>电召</w:t>
            </w:r>
            <w:r w:rsidR="00A14734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成功（</w:t>
            </w:r>
            <w:proofErr w:type="gramStart"/>
            <w:r w:rsidR="00A14734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="00A14734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452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无车（</w:t>
            </w:r>
            <w:proofErr w:type="gramStart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119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成功率</w:t>
            </w:r>
          </w:p>
        </w:tc>
        <w:tc>
          <w:tcPr>
            <w:tcW w:w="1965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咨询电话（</w:t>
            </w:r>
            <w:proofErr w:type="gramStart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</w:tr>
      <w:tr w:rsidR="00024F44" w:rsidRPr="00E42315" w:rsidTr="007228EF">
        <w:trPr>
          <w:trHeight w:val="339"/>
          <w:jc w:val="center"/>
        </w:trPr>
        <w:tc>
          <w:tcPr>
            <w:tcW w:w="803" w:type="dxa"/>
            <w:vAlign w:val="center"/>
          </w:tcPr>
          <w:p w:rsidR="00024F44" w:rsidRPr="008E43BD" w:rsidRDefault="00024F44" w:rsidP="00024F44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/>
                <w:b/>
                <w:kern w:val="0"/>
                <w:sz w:val="24"/>
              </w:rPr>
              <w:t>9</w:t>
            </w: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57543</w:t>
            </w:r>
          </w:p>
        </w:tc>
        <w:tc>
          <w:tcPr>
            <w:tcW w:w="1950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51191</w:t>
            </w:r>
          </w:p>
        </w:tc>
        <w:tc>
          <w:tcPr>
            <w:tcW w:w="1452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6352  </w:t>
            </w:r>
          </w:p>
        </w:tc>
        <w:tc>
          <w:tcPr>
            <w:tcW w:w="1119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88.96</w:t>
            </w:r>
            <w:r w:rsidRPr="004536A9">
              <w:rPr>
                <w:rFonts w:ascii="Times New Roman"/>
                <w:sz w:val="24"/>
              </w:rPr>
              <w:t>%</w:t>
            </w:r>
          </w:p>
        </w:tc>
        <w:tc>
          <w:tcPr>
            <w:tcW w:w="1965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8723</w:t>
            </w:r>
          </w:p>
        </w:tc>
      </w:tr>
      <w:tr w:rsidR="00024F44" w:rsidRPr="00E42315" w:rsidTr="007228EF">
        <w:trPr>
          <w:trHeight w:val="359"/>
          <w:jc w:val="center"/>
        </w:trPr>
        <w:tc>
          <w:tcPr>
            <w:tcW w:w="803" w:type="dxa"/>
            <w:vAlign w:val="center"/>
          </w:tcPr>
          <w:p w:rsidR="00024F44" w:rsidRPr="008E43BD" w:rsidRDefault="00024F44" w:rsidP="00024F44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/>
                <w:b/>
                <w:kern w:val="0"/>
                <w:sz w:val="24"/>
              </w:rPr>
              <w:t>10</w:t>
            </w: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61205</w:t>
            </w:r>
          </w:p>
        </w:tc>
        <w:tc>
          <w:tcPr>
            <w:tcW w:w="1950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52342</w:t>
            </w:r>
          </w:p>
        </w:tc>
        <w:tc>
          <w:tcPr>
            <w:tcW w:w="1452" w:type="dxa"/>
            <w:vAlign w:val="center"/>
          </w:tcPr>
          <w:p w:rsidR="00024F44" w:rsidRPr="004536A9" w:rsidRDefault="00024F44" w:rsidP="00024F44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8863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vAlign w:val="center"/>
          </w:tcPr>
          <w:p w:rsidR="00024F44" w:rsidRPr="004536A9" w:rsidRDefault="00024F44" w:rsidP="00996050">
            <w:pPr>
              <w:ind w:rightChars="-36" w:right="-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85.52</w:t>
            </w:r>
            <w:r w:rsidRPr="004536A9">
              <w:rPr>
                <w:rFonts w:ascii="Times New Roman"/>
                <w:sz w:val="24"/>
              </w:rPr>
              <w:t>%</w:t>
            </w:r>
          </w:p>
        </w:tc>
        <w:tc>
          <w:tcPr>
            <w:tcW w:w="1965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8957</w:t>
            </w:r>
          </w:p>
        </w:tc>
      </w:tr>
      <w:tr w:rsidR="00024F44" w:rsidRPr="00E42315" w:rsidTr="007228EF">
        <w:trPr>
          <w:trHeight w:val="325"/>
          <w:jc w:val="center"/>
        </w:trPr>
        <w:tc>
          <w:tcPr>
            <w:tcW w:w="803" w:type="dxa"/>
            <w:vAlign w:val="center"/>
          </w:tcPr>
          <w:p w:rsidR="00024F44" w:rsidRPr="008E43BD" w:rsidRDefault="00024F44" w:rsidP="00024F44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比较</w:t>
            </w:r>
          </w:p>
        </w:tc>
        <w:tc>
          <w:tcPr>
            <w:tcW w:w="1925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6.36%</w:t>
            </w:r>
          </w:p>
        </w:tc>
        <w:tc>
          <w:tcPr>
            <w:tcW w:w="1950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2.25%</w:t>
            </w:r>
          </w:p>
        </w:tc>
        <w:tc>
          <w:tcPr>
            <w:tcW w:w="1452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39.53%</w:t>
            </w:r>
          </w:p>
        </w:tc>
        <w:tc>
          <w:tcPr>
            <w:tcW w:w="1119" w:type="dxa"/>
            <w:vAlign w:val="center"/>
          </w:tcPr>
          <w:p w:rsidR="00024F44" w:rsidRPr="004536A9" w:rsidRDefault="00024F44" w:rsidP="00996050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-3.87%</w:t>
            </w:r>
          </w:p>
        </w:tc>
        <w:tc>
          <w:tcPr>
            <w:tcW w:w="1965" w:type="dxa"/>
            <w:vAlign w:val="center"/>
          </w:tcPr>
          <w:p w:rsidR="00024F44" w:rsidRPr="004536A9" w:rsidRDefault="00024F44" w:rsidP="00024F4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2.68%</w:t>
            </w:r>
          </w:p>
        </w:tc>
      </w:tr>
    </w:tbl>
    <w:p w:rsidR="00C84DA4" w:rsidRPr="00586547" w:rsidRDefault="00C84DA4" w:rsidP="00BB55CF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/>
          <w:b w:val="0"/>
          <w:bCs w:val="0"/>
          <w:color w:val="000000" w:themeColor="text1"/>
          <w:sz w:val="32"/>
        </w:rPr>
      </w:pPr>
      <w:bookmarkStart w:id="28" w:name="_Toc387394283"/>
      <w:bookmarkStart w:id="29" w:name="_Toc460942708"/>
      <w:bookmarkStart w:id="30" w:name="_Toc468696641"/>
      <w:bookmarkStart w:id="31" w:name="_Toc34141504"/>
      <w:bookmarkEnd w:id="26"/>
      <w:bookmarkEnd w:id="27"/>
      <w:r w:rsidRPr="00586547">
        <w:rPr>
          <w:rFonts w:ascii="Times New Roman" w:eastAsia="黑体" w:hAnsi="黑体"/>
          <w:b w:val="0"/>
          <w:bCs w:val="0"/>
          <w:color w:val="000000" w:themeColor="text1"/>
          <w:sz w:val="32"/>
        </w:rPr>
        <w:t>【</w:t>
      </w:r>
      <w:r w:rsidR="007C4065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群众关注</w:t>
      </w:r>
      <w:r w:rsidR="007C4065">
        <w:rPr>
          <w:rFonts w:ascii="Times New Roman" w:eastAsia="黑体" w:hAnsi="黑体"/>
          <w:b w:val="0"/>
          <w:bCs w:val="0"/>
          <w:color w:val="000000" w:themeColor="text1"/>
          <w:sz w:val="32"/>
        </w:rPr>
        <w:t>重点内容</w:t>
      </w:r>
      <w:r w:rsidRPr="00586547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  <w:bookmarkEnd w:id="28"/>
      <w:bookmarkEnd w:id="29"/>
      <w:bookmarkEnd w:id="30"/>
      <w:bookmarkEnd w:id="31"/>
    </w:p>
    <w:p w:rsidR="00BA38D6" w:rsidRPr="001B7F6F" w:rsidRDefault="00465970" w:rsidP="001B7F6F">
      <w:pPr>
        <w:tabs>
          <w:tab w:val="left" w:pos="2085"/>
        </w:tabs>
        <w:spacing w:beforeLines="50" w:before="156" w:line="560" w:lineRule="exact"/>
        <w:ind w:firstLineChars="200" w:firstLine="640"/>
        <w:rPr>
          <w:rFonts w:ascii="Times New Roman"/>
          <w:color w:val="FF0000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10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月份，常州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96196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交通服务热线</w:t>
      </w:r>
      <w:r w:rsidR="004364A8" w:rsidRPr="007314A4">
        <w:rPr>
          <w:rFonts w:ascii="Times New Roman" w:hint="eastAsia"/>
          <w:color w:val="000000" w:themeColor="text1"/>
          <w:sz w:val="32"/>
          <w:szCs w:val="32"/>
        </w:rPr>
        <w:t>运行良好</w:t>
      </w:r>
      <w:r w:rsidR="0057529D" w:rsidRPr="007314A4">
        <w:rPr>
          <w:rFonts w:ascii="Times New Roman"/>
          <w:color w:val="000000" w:themeColor="text1"/>
          <w:sz w:val="32"/>
          <w:szCs w:val="32"/>
        </w:rPr>
        <w:t>。群众诉求</w:t>
      </w:r>
      <w:r w:rsidR="0057529D" w:rsidRPr="007314A4">
        <w:rPr>
          <w:rFonts w:ascii="Times New Roman"/>
          <w:color w:val="000000" w:themeColor="text1"/>
          <w:sz w:val="32"/>
          <w:szCs w:val="32"/>
        </w:rPr>
        <w:lastRenderedPageBreak/>
        <w:t>热</w:t>
      </w:r>
      <w:r w:rsidR="0057529D" w:rsidRPr="00367762">
        <w:rPr>
          <w:rFonts w:ascii="Times New Roman"/>
          <w:color w:val="000000" w:themeColor="text1"/>
          <w:sz w:val="32"/>
          <w:szCs w:val="32"/>
        </w:rPr>
        <w:t>点主要</w:t>
      </w:r>
      <w:r w:rsidR="00831AED" w:rsidRPr="00367762">
        <w:rPr>
          <w:rFonts w:ascii="Times New Roman" w:hint="eastAsia"/>
          <w:color w:val="000000" w:themeColor="text1"/>
          <w:sz w:val="32"/>
          <w:szCs w:val="32"/>
        </w:rPr>
        <w:t>涉</w:t>
      </w:r>
      <w:r w:rsidR="00831AED" w:rsidRPr="00EC126C">
        <w:rPr>
          <w:rFonts w:ascii="Times New Roman" w:hint="eastAsia"/>
          <w:sz w:val="32"/>
          <w:szCs w:val="32"/>
        </w:rPr>
        <w:t>及</w:t>
      </w:r>
      <w:r w:rsidR="001B7F6F" w:rsidRPr="001B7F6F">
        <w:rPr>
          <w:rFonts w:ascii="Times New Roman" w:hint="eastAsia"/>
          <w:color w:val="000000" w:themeColor="text1"/>
          <w:sz w:val="32"/>
          <w:szCs w:val="32"/>
        </w:rPr>
        <w:t>胜达驾校教练</w:t>
      </w:r>
      <w:r w:rsidR="001B7F6F" w:rsidRPr="001B7F6F">
        <w:rPr>
          <w:rFonts w:ascii="Times New Roman"/>
          <w:color w:val="000000" w:themeColor="text1"/>
          <w:sz w:val="32"/>
          <w:szCs w:val="32"/>
        </w:rPr>
        <w:t>被</w:t>
      </w:r>
      <w:r w:rsidR="001B7F6F" w:rsidRPr="001B7F6F">
        <w:rPr>
          <w:rFonts w:ascii="Times New Roman" w:hint="eastAsia"/>
          <w:color w:val="000000" w:themeColor="text1"/>
          <w:sz w:val="32"/>
          <w:szCs w:val="32"/>
        </w:rPr>
        <w:t>开除</w:t>
      </w:r>
      <w:r w:rsidR="001B7F6F" w:rsidRPr="001B7F6F">
        <w:rPr>
          <w:rFonts w:ascii="Times New Roman"/>
          <w:color w:val="000000" w:themeColor="text1"/>
          <w:sz w:val="32"/>
          <w:szCs w:val="32"/>
        </w:rPr>
        <w:t>后仍</w:t>
      </w:r>
      <w:r w:rsidR="001B7F6F" w:rsidRPr="001B7F6F">
        <w:rPr>
          <w:rFonts w:ascii="Times New Roman" w:hint="eastAsia"/>
          <w:color w:val="000000" w:themeColor="text1"/>
          <w:sz w:val="32"/>
          <w:szCs w:val="32"/>
        </w:rPr>
        <w:t>招生</w:t>
      </w:r>
      <w:r w:rsidR="001B7F6F" w:rsidRPr="001B7F6F">
        <w:rPr>
          <w:rFonts w:ascii="Times New Roman"/>
          <w:color w:val="000000" w:themeColor="text1"/>
          <w:sz w:val="32"/>
          <w:szCs w:val="32"/>
        </w:rPr>
        <w:t>收费</w:t>
      </w:r>
      <w:r w:rsidR="001B7F6F" w:rsidRPr="001B7F6F">
        <w:rPr>
          <w:rFonts w:ascii="Times New Roman" w:hint="eastAsia"/>
          <w:color w:val="000000" w:themeColor="text1"/>
          <w:sz w:val="32"/>
          <w:szCs w:val="32"/>
        </w:rPr>
        <w:t>、中再生</w:t>
      </w:r>
      <w:r w:rsidR="001B7F6F" w:rsidRPr="001B7F6F">
        <w:rPr>
          <w:rFonts w:ascii="Times New Roman"/>
          <w:color w:val="000000" w:themeColor="text1"/>
          <w:sz w:val="32"/>
          <w:szCs w:val="32"/>
        </w:rPr>
        <w:t>公司门口车辆</w:t>
      </w:r>
      <w:r w:rsidR="001B7F6F" w:rsidRPr="001B7F6F">
        <w:rPr>
          <w:rFonts w:ascii="Times New Roman" w:hint="eastAsia"/>
          <w:color w:val="000000" w:themeColor="text1"/>
          <w:sz w:val="32"/>
          <w:szCs w:val="32"/>
        </w:rPr>
        <w:t>铁屑</w:t>
      </w:r>
      <w:r w:rsidR="001B7F6F" w:rsidRPr="001B7F6F">
        <w:rPr>
          <w:rFonts w:ascii="Times New Roman"/>
          <w:color w:val="000000" w:themeColor="text1"/>
          <w:sz w:val="32"/>
          <w:szCs w:val="32"/>
        </w:rPr>
        <w:t>抛洒</w:t>
      </w:r>
      <w:r w:rsidR="006E62F2" w:rsidRPr="002A1702">
        <w:rPr>
          <w:rFonts w:ascii="Times New Roman"/>
          <w:color w:val="000000" w:themeColor="text1"/>
          <w:sz w:val="32"/>
          <w:szCs w:val="32"/>
        </w:rPr>
        <w:t>等</w:t>
      </w:r>
      <w:r w:rsidR="00DA7A9F" w:rsidRPr="002A1702">
        <w:rPr>
          <w:rFonts w:ascii="Times New Roman" w:hint="eastAsia"/>
          <w:color w:val="000000" w:themeColor="text1"/>
          <w:sz w:val="32"/>
          <w:szCs w:val="32"/>
        </w:rPr>
        <w:t>问</w:t>
      </w:r>
      <w:r w:rsidR="00DA7A9F" w:rsidRPr="00367762">
        <w:rPr>
          <w:rFonts w:ascii="Times New Roman" w:hint="eastAsia"/>
          <w:color w:val="000000" w:themeColor="text1"/>
          <w:sz w:val="32"/>
          <w:szCs w:val="32"/>
        </w:rPr>
        <w:t>题</w:t>
      </w:r>
      <w:r w:rsidR="006E62F2" w:rsidRPr="00367762">
        <w:rPr>
          <w:rFonts w:ascii="Times New Roman"/>
          <w:color w:val="000000" w:themeColor="text1"/>
          <w:sz w:val="32"/>
          <w:szCs w:val="32"/>
        </w:rPr>
        <w:t>。</w:t>
      </w:r>
      <w:bookmarkStart w:id="32" w:name="_Toc468696643"/>
    </w:p>
    <w:p w:rsidR="00465970" w:rsidRPr="00465970" w:rsidRDefault="00DA7A9F" w:rsidP="00465970">
      <w:pPr>
        <w:spacing w:line="560" w:lineRule="exact"/>
        <w:ind w:firstLineChars="200" w:firstLine="640"/>
        <w:rPr>
          <w:rFonts w:ascii="Times New Roman"/>
          <w:sz w:val="32"/>
          <w:szCs w:val="32"/>
        </w:rPr>
      </w:pPr>
      <w:bookmarkStart w:id="33" w:name="_Toc34141505"/>
      <w:bookmarkEnd w:id="32"/>
      <w:r w:rsidRPr="00FE3F58">
        <w:rPr>
          <w:rFonts w:ascii="Times New Roman" w:eastAsia="楷体_GB2312"/>
          <w:sz w:val="32"/>
          <w:szCs w:val="32"/>
        </w:rPr>
        <w:t>1.</w:t>
      </w:r>
      <w:r w:rsidR="00465970" w:rsidRPr="00465970">
        <w:rPr>
          <w:rFonts w:ascii="Times New Roman" w:eastAsia="楷体_GB2312"/>
          <w:sz w:val="32"/>
          <w:szCs w:val="32"/>
        </w:rPr>
        <w:t>教练被开除</w:t>
      </w:r>
      <w:r w:rsidR="00465970" w:rsidRPr="00465970">
        <w:rPr>
          <w:rFonts w:ascii="Times New Roman" w:eastAsia="楷体_GB2312" w:hint="eastAsia"/>
          <w:sz w:val="32"/>
          <w:szCs w:val="32"/>
        </w:rPr>
        <w:t>后</w:t>
      </w:r>
      <w:r w:rsidR="00465970" w:rsidRPr="00465970">
        <w:rPr>
          <w:rFonts w:ascii="Times New Roman" w:eastAsia="楷体_GB2312"/>
          <w:sz w:val="32"/>
          <w:szCs w:val="32"/>
        </w:rPr>
        <w:t>仍</w:t>
      </w:r>
      <w:r w:rsidR="00465970" w:rsidRPr="00465970">
        <w:rPr>
          <w:rFonts w:ascii="Times New Roman" w:eastAsia="楷体_GB2312" w:hint="eastAsia"/>
          <w:sz w:val="32"/>
          <w:szCs w:val="32"/>
        </w:rPr>
        <w:t>冒用</w:t>
      </w:r>
      <w:proofErr w:type="gramStart"/>
      <w:r w:rsidR="00465970" w:rsidRPr="00465970">
        <w:rPr>
          <w:rFonts w:ascii="Times New Roman" w:eastAsia="楷体_GB2312"/>
          <w:sz w:val="32"/>
          <w:szCs w:val="32"/>
        </w:rPr>
        <w:t>驾校名</w:t>
      </w:r>
      <w:proofErr w:type="gramEnd"/>
      <w:r w:rsidR="00465970" w:rsidRPr="00465970">
        <w:rPr>
          <w:rFonts w:ascii="Times New Roman" w:eastAsia="楷体_GB2312"/>
          <w:sz w:val="32"/>
          <w:szCs w:val="32"/>
        </w:rPr>
        <w:t>招生</w:t>
      </w:r>
      <w:r w:rsidR="00465970" w:rsidRPr="00465970">
        <w:rPr>
          <w:rFonts w:ascii="Times New Roman" w:eastAsia="楷体_GB2312" w:hint="eastAsia"/>
          <w:sz w:val="32"/>
          <w:szCs w:val="32"/>
        </w:rPr>
        <w:t>，</w:t>
      </w:r>
      <w:r w:rsidR="00465970" w:rsidRPr="00465970">
        <w:rPr>
          <w:rFonts w:ascii="Times New Roman" w:eastAsia="楷体_GB2312"/>
          <w:sz w:val="32"/>
          <w:szCs w:val="32"/>
        </w:rPr>
        <w:t>失联后</w:t>
      </w:r>
      <w:proofErr w:type="gramStart"/>
      <w:r w:rsidR="00465970" w:rsidRPr="00465970">
        <w:rPr>
          <w:rFonts w:ascii="Times New Roman" w:eastAsia="楷体_GB2312"/>
          <w:sz w:val="32"/>
          <w:szCs w:val="32"/>
        </w:rPr>
        <w:t>引市民</w:t>
      </w:r>
      <w:proofErr w:type="gramEnd"/>
      <w:r w:rsidR="00465970" w:rsidRPr="00465970">
        <w:rPr>
          <w:rFonts w:ascii="Times New Roman" w:eastAsia="楷体_GB2312" w:hint="eastAsia"/>
          <w:sz w:val="32"/>
          <w:szCs w:val="32"/>
        </w:rPr>
        <w:t>集中</w:t>
      </w:r>
      <w:r w:rsidR="00465970" w:rsidRPr="00465970">
        <w:rPr>
          <w:rFonts w:ascii="Times New Roman" w:eastAsia="楷体_GB2312"/>
          <w:sz w:val="32"/>
          <w:szCs w:val="32"/>
        </w:rPr>
        <w:t>投诉。</w:t>
      </w:r>
      <w:r w:rsidR="00465970" w:rsidRPr="00465970">
        <w:rPr>
          <w:rFonts w:ascii="Times New Roman" w:hint="eastAsia"/>
          <w:sz w:val="32"/>
          <w:szCs w:val="32"/>
        </w:rPr>
        <w:t>10</w:t>
      </w:r>
      <w:r w:rsidR="00465970" w:rsidRPr="00465970">
        <w:rPr>
          <w:rFonts w:ascii="Times New Roman" w:hint="eastAsia"/>
          <w:sz w:val="32"/>
          <w:szCs w:val="32"/>
        </w:rPr>
        <w:t>月</w:t>
      </w:r>
      <w:r w:rsidR="00465970" w:rsidRPr="00465970">
        <w:rPr>
          <w:rFonts w:ascii="Times New Roman"/>
          <w:sz w:val="32"/>
          <w:szCs w:val="32"/>
        </w:rPr>
        <w:t>，热线接到多位</w:t>
      </w:r>
      <w:r w:rsidR="00465970" w:rsidRPr="00465970">
        <w:rPr>
          <w:rFonts w:ascii="Times New Roman" w:hint="eastAsia"/>
          <w:sz w:val="32"/>
          <w:szCs w:val="32"/>
        </w:rPr>
        <w:t>市民</w:t>
      </w:r>
      <w:r w:rsidR="00465970" w:rsidRPr="00465970">
        <w:rPr>
          <w:rFonts w:ascii="Times New Roman"/>
          <w:sz w:val="32"/>
          <w:szCs w:val="32"/>
        </w:rPr>
        <w:t>来电反映武进胜达驾校</w:t>
      </w:r>
      <w:r w:rsidR="00465970" w:rsidRPr="00465970">
        <w:rPr>
          <w:rFonts w:ascii="Times New Roman" w:hint="eastAsia"/>
          <w:sz w:val="32"/>
          <w:szCs w:val="32"/>
        </w:rPr>
        <w:t>退费和课程</w:t>
      </w:r>
      <w:r w:rsidR="00465970" w:rsidRPr="00465970">
        <w:rPr>
          <w:rFonts w:ascii="Times New Roman"/>
          <w:sz w:val="32"/>
          <w:szCs w:val="32"/>
        </w:rPr>
        <w:t>安排问题</w:t>
      </w:r>
      <w:r w:rsidR="00465970" w:rsidRPr="00465970">
        <w:rPr>
          <w:rFonts w:ascii="Times New Roman" w:hint="eastAsia"/>
          <w:sz w:val="32"/>
          <w:szCs w:val="32"/>
        </w:rPr>
        <w:t>。据了解</w:t>
      </w:r>
      <w:r w:rsidR="00465970" w:rsidRPr="00465970">
        <w:rPr>
          <w:rFonts w:ascii="Times New Roman"/>
          <w:sz w:val="32"/>
          <w:szCs w:val="32"/>
        </w:rPr>
        <w:t>，来电市民均是在</w:t>
      </w:r>
      <w:r w:rsidR="00465970" w:rsidRPr="00465970">
        <w:rPr>
          <w:rFonts w:ascii="Times New Roman" w:hint="eastAsia"/>
          <w:sz w:val="32"/>
          <w:szCs w:val="32"/>
        </w:rPr>
        <w:t>2018</w:t>
      </w:r>
      <w:r w:rsidR="00465970" w:rsidRPr="00465970">
        <w:rPr>
          <w:rFonts w:ascii="Times New Roman" w:hint="eastAsia"/>
          <w:sz w:val="32"/>
          <w:szCs w:val="32"/>
        </w:rPr>
        <w:t>年、</w:t>
      </w:r>
      <w:r w:rsidR="00465970" w:rsidRPr="00465970">
        <w:rPr>
          <w:rFonts w:ascii="Times New Roman" w:hint="eastAsia"/>
          <w:sz w:val="32"/>
          <w:szCs w:val="32"/>
        </w:rPr>
        <w:t>2019</w:t>
      </w:r>
      <w:r w:rsidR="00465970" w:rsidRPr="00465970">
        <w:rPr>
          <w:rFonts w:ascii="Times New Roman" w:hint="eastAsia"/>
          <w:sz w:val="32"/>
          <w:szCs w:val="32"/>
        </w:rPr>
        <w:t>年</w:t>
      </w:r>
      <w:r w:rsidR="00465970" w:rsidRPr="00465970">
        <w:rPr>
          <w:rFonts w:ascii="Times New Roman"/>
          <w:sz w:val="32"/>
          <w:szCs w:val="32"/>
        </w:rPr>
        <w:t>期间</w:t>
      </w:r>
      <w:r w:rsidR="00465970" w:rsidRPr="00465970">
        <w:rPr>
          <w:rFonts w:ascii="Times New Roman" w:hint="eastAsia"/>
          <w:sz w:val="32"/>
          <w:szCs w:val="32"/>
        </w:rPr>
        <w:t>直接向</w:t>
      </w:r>
      <w:r w:rsidR="00465970" w:rsidRPr="00465970">
        <w:rPr>
          <w:rFonts w:ascii="Times New Roman"/>
          <w:sz w:val="32"/>
          <w:szCs w:val="32"/>
        </w:rPr>
        <w:t>胜达驾校</w:t>
      </w:r>
      <w:proofErr w:type="gramStart"/>
      <w:r w:rsidR="00465970" w:rsidRPr="00465970">
        <w:rPr>
          <w:rFonts w:ascii="Times New Roman" w:hint="eastAsia"/>
          <w:sz w:val="32"/>
          <w:szCs w:val="32"/>
        </w:rPr>
        <w:t>一</w:t>
      </w:r>
      <w:proofErr w:type="gramEnd"/>
      <w:r w:rsidR="00465970" w:rsidRPr="00465970">
        <w:rPr>
          <w:rFonts w:ascii="Times New Roman" w:hint="eastAsia"/>
          <w:sz w:val="32"/>
          <w:szCs w:val="32"/>
        </w:rPr>
        <w:t>教练</w:t>
      </w:r>
      <w:r w:rsidR="00465970" w:rsidRPr="00465970">
        <w:rPr>
          <w:rFonts w:ascii="Times New Roman"/>
          <w:sz w:val="32"/>
          <w:szCs w:val="32"/>
        </w:rPr>
        <w:t>报名</w:t>
      </w:r>
      <w:r w:rsidR="00465970" w:rsidRPr="00465970">
        <w:rPr>
          <w:rFonts w:ascii="Times New Roman" w:hint="eastAsia"/>
          <w:sz w:val="32"/>
          <w:szCs w:val="32"/>
        </w:rPr>
        <w:t>缴费学车的</w:t>
      </w:r>
      <w:r w:rsidR="00465970" w:rsidRPr="00465970">
        <w:rPr>
          <w:rFonts w:ascii="Times New Roman"/>
          <w:sz w:val="32"/>
          <w:szCs w:val="32"/>
        </w:rPr>
        <w:t>，</w:t>
      </w:r>
      <w:r w:rsidR="00996050">
        <w:rPr>
          <w:rFonts w:ascii="Times New Roman" w:hint="eastAsia"/>
          <w:sz w:val="32"/>
          <w:szCs w:val="32"/>
        </w:rPr>
        <w:t>尚未</w:t>
      </w:r>
      <w:r w:rsidR="00465970" w:rsidRPr="00465970">
        <w:rPr>
          <w:rFonts w:ascii="Times New Roman"/>
          <w:sz w:val="32"/>
          <w:szCs w:val="32"/>
        </w:rPr>
        <w:t>结业，</w:t>
      </w:r>
      <w:r w:rsidR="00996050" w:rsidRPr="00465970">
        <w:rPr>
          <w:rFonts w:ascii="Times New Roman" w:hint="eastAsia"/>
          <w:sz w:val="32"/>
          <w:szCs w:val="32"/>
        </w:rPr>
        <w:t>现</w:t>
      </w:r>
      <w:proofErr w:type="gramStart"/>
      <w:r w:rsidR="00465970" w:rsidRPr="00465970">
        <w:rPr>
          <w:rFonts w:ascii="Times New Roman" w:hint="eastAsia"/>
          <w:sz w:val="32"/>
          <w:szCs w:val="32"/>
        </w:rPr>
        <w:t>该教练</w:t>
      </w:r>
      <w:proofErr w:type="gramEnd"/>
      <w:r w:rsidR="00465970" w:rsidRPr="00465970">
        <w:rPr>
          <w:rFonts w:ascii="Times New Roman"/>
          <w:sz w:val="32"/>
          <w:szCs w:val="32"/>
        </w:rPr>
        <w:t>已</w:t>
      </w:r>
      <w:r w:rsidR="00996050">
        <w:rPr>
          <w:rFonts w:ascii="Times New Roman" w:hint="eastAsia"/>
          <w:sz w:val="32"/>
          <w:szCs w:val="32"/>
        </w:rPr>
        <w:t>失联</w:t>
      </w:r>
      <w:r w:rsidR="00465970" w:rsidRPr="00465970">
        <w:rPr>
          <w:rFonts w:ascii="Times New Roman"/>
          <w:sz w:val="32"/>
          <w:szCs w:val="32"/>
        </w:rPr>
        <w:t>，来电市民希望胜达驾校</w:t>
      </w:r>
      <w:r w:rsidR="00465970" w:rsidRPr="00465970">
        <w:rPr>
          <w:rFonts w:ascii="Times New Roman" w:hint="eastAsia"/>
          <w:sz w:val="32"/>
          <w:szCs w:val="32"/>
        </w:rPr>
        <w:t>退费</w:t>
      </w:r>
      <w:r w:rsidR="00465970" w:rsidRPr="00465970">
        <w:rPr>
          <w:rFonts w:ascii="Times New Roman"/>
          <w:sz w:val="32"/>
          <w:szCs w:val="32"/>
        </w:rPr>
        <w:t>或者是安排其他教练继续培训</w:t>
      </w:r>
      <w:r w:rsidR="00465970">
        <w:rPr>
          <w:rFonts w:ascii="Times New Roman" w:hint="eastAsia"/>
          <w:sz w:val="32"/>
          <w:szCs w:val="32"/>
        </w:rPr>
        <w:t>。</w:t>
      </w:r>
      <w:r w:rsidR="00465970" w:rsidRPr="00465970">
        <w:rPr>
          <w:rFonts w:ascii="Times New Roman"/>
          <w:sz w:val="32"/>
          <w:szCs w:val="32"/>
        </w:rPr>
        <w:t>为此，胜达驾校称，</w:t>
      </w:r>
      <w:proofErr w:type="gramStart"/>
      <w:r w:rsidR="00465970" w:rsidRPr="00465970">
        <w:rPr>
          <w:rFonts w:ascii="Times New Roman" w:hint="eastAsia"/>
          <w:sz w:val="32"/>
          <w:szCs w:val="32"/>
        </w:rPr>
        <w:t>该</w:t>
      </w:r>
      <w:r w:rsidR="00465970" w:rsidRPr="00465970">
        <w:rPr>
          <w:rFonts w:ascii="Times New Roman"/>
          <w:sz w:val="32"/>
          <w:szCs w:val="32"/>
        </w:rPr>
        <w:t>教练</w:t>
      </w:r>
      <w:proofErr w:type="gramEnd"/>
      <w:r w:rsidR="00465970" w:rsidRPr="00465970">
        <w:rPr>
          <w:rFonts w:ascii="Times New Roman" w:hint="eastAsia"/>
          <w:sz w:val="32"/>
          <w:szCs w:val="32"/>
        </w:rPr>
        <w:t>于</w:t>
      </w:r>
      <w:r w:rsidR="00465970" w:rsidRPr="00465970">
        <w:rPr>
          <w:rFonts w:ascii="Times New Roman" w:hint="eastAsia"/>
          <w:sz w:val="32"/>
          <w:szCs w:val="32"/>
        </w:rPr>
        <w:t>2019</w:t>
      </w:r>
      <w:r w:rsidR="00465970" w:rsidRPr="00465970">
        <w:rPr>
          <w:rFonts w:ascii="Times New Roman" w:hint="eastAsia"/>
          <w:sz w:val="32"/>
          <w:szCs w:val="32"/>
        </w:rPr>
        <w:t>年</w:t>
      </w:r>
      <w:r w:rsidR="00465970" w:rsidRPr="00465970">
        <w:rPr>
          <w:rFonts w:ascii="Times New Roman"/>
          <w:sz w:val="32"/>
          <w:szCs w:val="32"/>
        </w:rPr>
        <w:t>上半年就已被开除</w:t>
      </w:r>
      <w:r w:rsidR="00465970" w:rsidRPr="00465970">
        <w:rPr>
          <w:rFonts w:ascii="Times New Roman" w:hint="eastAsia"/>
          <w:sz w:val="32"/>
          <w:szCs w:val="32"/>
        </w:rPr>
        <w:t>，</w:t>
      </w:r>
      <w:proofErr w:type="gramStart"/>
      <w:r w:rsidR="00465970" w:rsidRPr="00465970">
        <w:rPr>
          <w:rFonts w:ascii="Times New Roman" w:hint="eastAsia"/>
          <w:sz w:val="32"/>
          <w:szCs w:val="32"/>
        </w:rPr>
        <w:t>驾校未</w:t>
      </w:r>
      <w:proofErr w:type="gramEnd"/>
      <w:r w:rsidR="00465970" w:rsidRPr="00465970">
        <w:rPr>
          <w:rFonts w:ascii="Times New Roman"/>
          <w:sz w:val="32"/>
          <w:szCs w:val="32"/>
        </w:rPr>
        <w:t>收到任何学费，无法安排退费或继续学业。</w:t>
      </w:r>
      <w:r w:rsidR="00465970" w:rsidRPr="00465970">
        <w:rPr>
          <w:rFonts w:ascii="Times New Roman" w:hint="eastAsia"/>
          <w:sz w:val="32"/>
          <w:szCs w:val="32"/>
        </w:rPr>
        <w:t>目前</w:t>
      </w:r>
      <w:r w:rsidR="00465970" w:rsidRPr="00465970">
        <w:rPr>
          <w:rFonts w:ascii="Times New Roman"/>
          <w:sz w:val="32"/>
          <w:szCs w:val="32"/>
        </w:rPr>
        <w:t>，武进交通局已介入调查</w:t>
      </w:r>
      <w:r w:rsidR="00465970" w:rsidRPr="00465970">
        <w:rPr>
          <w:rFonts w:ascii="Times New Roman" w:hint="eastAsia"/>
          <w:sz w:val="32"/>
          <w:szCs w:val="32"/>
        </w:rPr>
        <w:t>，</w:t>
      </w:r>
      <w:r w:rsidR="00465970" w:rsidRPr="00465970">
        <w:rPr>
          <w:rFonts w:ascii="Times New Roman"/>
          <w:sz w:val="32"/>
          <w:szCs w:val="32"/>
        </w:rPr>
        <w:t>了解相关情况。</w:t>
      </w:r>
    </w:p>
    <w:p w:rsidR="00465970" w:rsidRPr="00465970" w:rsidRDefault="00465970" w:rsidP="00465970">
      <w:pPr>
        <w:spacing w:line="56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 w:eastAsia="楷体_GB2312" w:hint="eastAsia"/>
          <w:sz w:val="32"/>
          <w:szCs w:val="32"/>
        </w:rPr>
        <w:t>2.</w:t>
      </w:r>
      <w:r w:rsidRPr="00465970">
        <w:rPr>
          <w:rFonts w:ascii="Times New Roman" w:eastAsia="楷体_GB2312" w:hint="eastAsia"/>
          <w:sz w:val="32"/>
          <w:szCs w:val="32"/>
        </w:rPr>
        <w:t>中</w:t>
      </w:r>
      <w:r w:rsidRPr="00465970">
        <w:rPr>
          <w:rFonts w:ascii="Times New Roman" w:eastAsia="楷体_GB2312"/>
          <w:sz w:val="32"/>
          <w:szCs w:val="32"/>
        </w:rPr>
        <w:t>再生公司门口</w:t>
      </w:r>
      <w:r w:rsidRPr="00465970">
        <w:rPr>
          <w:rFonts w:ascii="Times New Roman" w:eastAsia="楷体_GB2312" w:hint="eastAsia"/>
          <w:sz w:val="32"/>
          <w:szCs w:val="32"/>
        </w:rPr>
        <w:t>运输</w:t>
      </w:r>
      <w:r w:rsidRPr="00465970">
        <w:rPr>
          <w:rFonts w:ascii="Times New Roman" w:eastAsia="楷体_GB2312"/>
          <w:sz w:val="32"/>
          <w:szCs w:val="32"/>
        </w:rPr>
        <w:t>车辆抛洒现象</w:t>
      </w:r>
      <w:proofErr w:type="gramStart"/>
      <w:r w:rsidRPr="00465970">
        <w:rPr>
          <w:rFonts w:ascii="Times New Roman" w:eastAsia="楷体_GB2312" w:hint="eastAsia"/>
          <w:sz w:val="32"/>
          <w:szCs w:val="32"/>
        </w:rPr>
        <w:t>引</w:t>
      </w:r>
      <w:r w:rsidRPr="00465970">
        <w:rPr>
          <w:rFonts w:ascii="Times New Roman" w:eastAsia="楷体_GB2312"/>
          <w:sz w:val="32"/>
          <w:szCs w:val="32"/>
        </w:rPr>
        <w:t>市民</w:t>
      </w:r>
      <w:proofErr w:type="gramEnd"/>
      <w:r w:rsidRPr="00465970">
        <w:rPr>
          <w:rFonts w:ascii="Times New Roman" w:eastAsia="楷体_GB2312"/>
          <w:sz w:val="32"/>
          <w:szCs w:val="32"/>
        </w:rPr>
        <w:t>关注。</w:t>
      </w:r>
      <w:r w:rsidRPr="00465970">
        <w:rPr>
          <w:rFonts w:ascii="Times New Roman" w:hint="eastAsia"/>
          <w:sz w:val="32"/>
          <w:szCs w:val="32"/>
        </w:rPr>
        <w:t>10</w:t>
      </w:r>
      <w:r w:rsidRPr="00465970">
        <w:rPr>
          <w:rFonts w:ascii="Times New Roman" w:hint="eastAsia"/>
          <w:sz w:val="32"/>
          <w:szCs w:val="32"/>
        </w:rPr>
        <w:t>月</w:t>
      </w:r>
      <w:r w:rsidRPr="00465970">
        <w:rPr>
          <w:rFonts w:ascii="Times New Roman"/>
          <w:sz w:val="32"/>
          <w:szCs w:val="32"/>
        </w:rPr>
        <w:t>，热线接到</w:t>
      </w:r>
      <w:r w:rsidRPr="00465970">
        <w:rPr>
          <w:rFonts w:ascii="Times New Roman" w:hint="eastAsia"/>
          <w:sz w:val="32"/>
          <w:szCs w:val="32"/>
        </w:rPr>
        <w:t>12345</w:t>
      </w:r>
      <w:r w:rsidRPr="00465970">
        <w:rPr>
          <w:rFonts w:ascii="Times New Roman" w:hint="eastAsia"/>
          <w:sz w:val="32"/>
          <w:szCs w:val="32"/>
        </w:rPr>
        <w:t>平台</w:t>
      </w:r>
      <w:r w:rsidRPr="00465970">
        <w:rPr>
          <w:rFonts w:ascii="Times New Roman"/>
          <w:sz w:val="32"/>
          <w:szCs w:val="32"/>
        </w:rPr>
        <w:t>转派工单，</w:t>
      </w:r>
      <w:r w:rsidRPr="00465970">
        <w:rPr>
          <w:rFonts w:ascii="Times New Roman" w:hint="eastAsia"/>
          <w:sz w:val="32"/>
          <w:szCs w:val="32"/>
        </w:rPr>
        <w:t>有</w:t>
      </w:r>
      <w:r w:rsidRPr="00465970">
        <w:rPr>
          <w:rFonts w:ascii="Times New Roman"/>
          <w:sz w:val="32"/>
          <w:szCs w:val="32"/>
        </w:rPr>
        <w:t>市民反映</w:t>
      </w:r>
      <w:r w:rsidRPr="00465970">
        <w:rPr>
          <w:rFonts w:ascii="Times New Roman" w:hint="eastAsia"/>
          <w:sz w:val="32"/>
          <w:szCs w:val="32"/>
        </w:rPr>
        <w:t>新北区奔牛镇九里</w:t>
      </w:r>
      <w:proofErr w:type="gramStart"/>
      <w:r w:rsidRPr="00465970">
        <w:rPr>
          <w:rFonts w:ascii="Times New Roman" w:hint="eastAsia"/>
          <w:sz w:val="32"/>
          <w:szCs w:val="32"/>
        </w:rPr>
        <w:t>村委九奔西路</w:t>
      </w:r>
      <w:proofErr w:type="gramEnd"/>
      <w:r w:rsidRPr="00465970">
        <w:rPr>
          <w:rFonts w:ascii="Times New Roman" w:hint="eastAsia"/>
          <w:sz w:val="32"/>
          <w:szCs w:val="32"/>
        </w:rPr>
        <w:t>与西达路交叉口西北</w:t>
      </w:r>
      <w:r w:rsidRPr="00465970">
        <w:rPr>
          <w:rFonts w:ascii="Times New Roman" w:hint="eastAsia"/>
          <w:sz w:val="32"/>
          <w:szCs w:val="32"/>
        </w:rPr>
        <w:t>150</w:t>
      </w:r>
      <w:r w:rsidRPr="00465970">
        <w:rPr>
          <w:rFonts w:ascii="Times New Roman" w:hint="eastAsia"/>
          <w:sz w:val="32"/>
          <w:szCs w:val="32"/>
        </w:rPr>
        <w:t>米的中国再生资源再生塑料基地门口经常有铁皮、铁屑和</w:t>
      </w:r>
      <w:r w:rsidRPr="00465970">
        <w:rPr>
          <w:rFonts w:ascii="Times New Roman"/>
          <w:sz w:val="32"/>
          <w:szCs w:val="32"/>
        </w:rPr>
        <w:t>铁钉</w:t>
      </w:r>
      <w:r w:rsidRPr="00465970">
        <w:rPr>
          <w:rFonts w:ascii="Times New Roman" w:hint="eastAsia"/>
          <w:sz w:val="32"/>
          <w:szCs w:val="32"/>
        </w:rPr>
        <w:t>，途径车辆轮胎被扎破，</w:t>
      </w:r>
      <w:r w:rsidRPr="00465970">
        <w:rPr>
          <w:rFonts w:ascii="Times New Roman"/>
          <w:sz w:val="32"/>
          <w:szCs w:val="32"/>
        </w:rPr>
        <w:t>给周边行人和车辆的出行造成较大影响。</w:t>
      </w:r>
      <w:r w:rsidRPr="00465970">
        <w:rPr>
          <w:rFonts w:ascii="Times New Roman" w:hint="eastAsia"/>
          <w:sz w:val="32"/>
          <w:szCs w:val="32"/>
        </w:rPr>
        <w:t>交通</w:t>
      </w:r>
      <w:r w:rsidRPr="00465970">
        <w:rPr>
          <w:rFonts w:ascii="Times New Roman"/>
          <w:sz w:val="32"/>
          <w:szCs w:val="32"/>
        </w:rPr>
        <w:t>执法支队了解情况后，</w:t>
      </w:r>
      <w:r>
        <w:rPr>
          <w:rFonts w:ascii="Times New Roman" w:hint="eastAsia"/>
          <w:sz w:val="32"/>
          <w:szCs w:val="32"/>
        </w:rPr>
        <w:t>立即</w:t>
      </w:r>
      <w:r w:rsidRPr="00465970">
        <w:rPr>
          <w:rFonts w:ascii="Times New Roman" w:hint="eastAsia"/>
          <w:sz w:val="32"/>
          <w:szCs w:val="32"/>
        </w:rPr>
        <w:t>前往现场</w:t>
      </w:r>
      <w:r w:rsidRPr="00465970">
        <w:rPr>
          <w:rFonts w:ascii="Times New Roman"/>
          <w:sz w:val="32"/>
          <w:szCs w:val="32"/>
        </w:rPr>
        <w:t>检查，</w:t>
      </w:r>
      <w:r w:rsidRPr="00465970">
        <w:rPr>
          <w:rFonts w:ascii="Times New Roman" w:hint="eastAsia"/>
          <w:sz w:val="32"/>
          <w:szCs w:val="32"/>
        </w:rPr>
        <w:t>并督促企业负责人采取整改措施，加大</w:t>
      </w:r>
      <w:r w:rsidRPr="00465970">
        <w:rPr>
          <w:rFonts w:ascii="Times New Roman"/>
          <w:sz w:val="32"/>
          <w:szCs w:val="32"/>
        </w:rPr>
        <w:t>现场清理</w:t>
      </w:r>
      <w:r w:rsidRPr="00465970">
        <w:rPr>
          <w:rFonts w:ascii="Times New Roman" w:hint="eastAsia"/>
          <w:sz w:val="32"/>
          <w:szCs w:val="32"/>
        </w:rPr>
        <w:t>力度。同时，积极联合奔牛城管以及当地村委，对运输车辆加强</w:t>
      </w:r>
      <w:r w:rsidRPr="00465970">
        <w:rPr>
          <w:rFonts w:ascii="Times New Roman"/>
          <w:sz w:val="32"/>
          <w:szCs w:val="32"/>
        </w:rPr>
        <w:t>关注</w:t>
      </w:r>
      <w:r w:rsidRPr="00465970">
        <w:rPr>
          <w:rFonts w:ascii="Times New Roman" w:hint="eastAsia"/>
          <w:sz w:val="32"/>
          <w:szCs w:val="32"/>
        </w:rPr>
        <w:t>。</w:t>
      </w:r>
    </w:p>
    <w:p w:rsidR="00465970" w:rsidRPr="00465970" w:rsidRDefault="00465970" w:rsidP="00465970">
      <w:pPr>
        <w:spacing w:line="56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 w:eastAsia="楷体_GB2312" w:hint="eastAsia"/>
          <w:sz w:val="32"/>
          <w:szCs w:val="32"/>
        </w:rPr>
        <w:t>3.</w:t>
      </w:r>
      <w:r w:rsidRPr="00465970">
        <w:rPr>
          <w:rFonts w:ascii="Times New Roman" w:eastAsia="楷体_GB2312" w:hint="eastAsia"/>
          <w:sz w:val="32"/>
          <w:szCs w:val="32"/>
        </w:rPr>
        <w:t>出租车</w:t>
      </w:r>
      <w:r w:rsidRPr="00465970">
        <w:rPr>
          <w:rFonts w:ascii="Times New Roman" w:eastAsia="楷体_GB2312"/>
          <w:sz w:val="32"/>
          <w:szCs w:val="32"/>
        </w:rPr>
        <w:t>驾驶员拒载</w:t>
      </w:r>
      <w:r w:rsidRPr="00465970">
        <w:rPr>
          <w:rFonts w:ascii="Times New Roman" w:eastAsia="楷体_GB2312" w:hint="eastAsia"/>
          <w:sz w:val="32"/>
          <w:szCs w:val="32"/>
        </w:rPr>
        <w:t>现象</w:t>
      </w:r>
      <w:r w:rsidRPr="00465970">
        <w:rPr>
          <w:rFonts w:ascii="Times New Roman" w:eastAsia="楷体_GB2312"/>
          <w:sz w:val="32"/>
          <w:szCs w:val="32"/>
        </w:rPr>
        <w:t>本月有所反弹。</w:t>
      </w:r>
      <w:r w:rsidRPr="00465970">
        <w:rPr>
          <w:rFonts w:ascii="Times New Roman" w:hint="eastAsia"/>
          <w:sz w:val="32"/>
          <w:szCs w:val="32"/>
        </w:rPr>
        <w:t>9</w:t>
      </w:r>
      <w:r w:rsidRPr="00465970">
        <w:rPr>
          <w:rFonts w:ascii="Times New Roman" w:hint="eastAsia"/>
          <w:sz w:val="32"/>
          <w:szCs w:val="32"/>
        </w:rPr>
        <w:t>月份</w:t>
      </w:r>
      <w:r w:rsidRPr="00465970">
        <w:rPr>
          <w:rFonts w:ascii="Times New Roman"/>
          <w:sz w:val="32"/>
          <w:szCs w:val="32"/>
        </w:rPr>
        <w:t>，关于出租车</w:t>
      </w:r>
      <w:r w:rsidRPr="00465970">
        <w:rPr>
          <w:rFonts w:ascii="Times New Roman" w:hint="eastAsia"/>
          <w:sz w:val="32"/>
          <w:szCs w:val="32"/>
        </w:rPr>
        <w:t>驾驶员</w:t>
      </w:r>
      <w:r w:rsidRPr="00465970">
        <w:rPr>
          <w:rFonts w:ascii="Times New Roman"/>
          <w:sz w:val="32"/>
          <w:szCs w:val="32"/>
        </w:rPr>
        <w:t>拒载</w:t>
      </w:r>
      <w:r w:rsidRPr="00465970">
        <w:rPr>
          <w:rFonts w:ascii="Times New Roman" w:hint="eastAsia"/>
          <w:sz w:val="32"/>
          <w:szCs w:val="32"/>
        </w:rPr>
        <w:t>的</w:t>
      </w:r>
      <w:r w:rsidRPr="00465970">
        <w:rPr>
          <w:rFonts w:ascii="Times New Roman"/>
          <w:sz w:val="32"/>
          <w:szCs w:val="32"/>
        </w:rPr>
        <w:t>投诉</w:t>
      </w:r>
      <w:r w:rsidRPr="00465970">
        <w:rPr>
          <w:rFonts w:ascii="Times New Roman" w:hint="eastAsia"/>
          <w:sz w:val="32"/>
          <w:szCs w:val="32"/>
        </w:rPr>
        <w:t>下降</w:t>
      </w:r>
      <w:r w:rsidRPr="00465970">
        <w:rPr>
          <w:rFonts w:ascii="Times New Roman"/>
          <w:sz w:val="32"/>
          <w:szCs w:val="32"/>
        </w:rPr>
        <w:t>近</w:t>
      </w:r>
      <w:r w:rsidRPr="00465970">
        <w:rPr>
          <w:rFonts w:ascii="Times New Roman" w:hint="eastAsia"/>
          <w:sz w:val="32"/>
          <w:szCs w:val="32"/>
        </w:rPr>
        <w:t>五成</w:t>
      </w:r>
      <w:r w:rsidRPr="00465970">
        <w:rPr>
          <w:rFonts w:ascii="Times New Roman"/>
          <w:sz w:val="32"/>
          <w:szCs w:val="32"/>
        </w:rPr>
        <w:t>，</w:t>
      </w:r>
      <w:r w:rsidRPr="00465970">
        <w:rPr>
          <w:rFonts w:ascii="Times New Roman" w:hint="eastAsia"/>
          <w:sz w:val="32"/>
          <w:szCs w:val="32"/>
        </w:rPr>
        <w:t>但是</w:t>
      </w:r>
      <w:r w:rsidRPr="00465970">
        <w:rPr>
          <w:rFonts w:ascii="Times New Roman"/>
          <w:sz w:val="32"/>
          <w:szCs w:val="32"/>
        </w:rPr>
        <w:t>本月</w:t>
      </w:r>
      <w:r w:rsidRPr="00465970">
        <w:rPr>
          <w:rFonts w:ascii="Times New Roman" w:hint="eastAsia"/>
          <w:sz w:val="32"/>
          <w:szCs w:val="32"/>
        </w:rPr>
        <w:t>有所</w:t>
      </w:r>
      <w:r w:rsidRPr="00465970">
        <w:rPr>
          <w:rFonts w:ascii="Times New Roman"/>
          <w:sz w:val="32"/>
          <w:szCs w:val="32"/>
        </w:rPr>
        <w:t>反弹，</w:t>
      </w:r>
      <w:r w:rsidRPr="00465970">
        <w:rPr>
          <w:rFonts w:ascii="Times New Roman" w:hint="eastAsia"/>
          <w:sz w:val="32"/>
          <w:szCs w:val="32"/>
        </w:rPr>
        <w:t>热线</w:t>
      </w:r>
      <w:r w:rsidRPr="00465970">
        <w:rPr>
          <w:rFonts w:ascii="Times New Roman"/>
          <w:sz w:val="32"/>
          <w:szCs w:val="32"/>
        </w:rPr>
        <w:t>受理出租车驾驶员拒载的投诉</w:t>
      </w:r>
      <w:r w:rsidRPr="00465970">
        <w:rPr>
          <w:rFonts w:ascii="Times New Roman" w:hint="eastAsia"/>
          <w:sz w:val="32"/>
          <w:szCs w:val="32"/>
        </w:rPr>
        <w:t>工单共计</w:t>
      </w:r>
      <w:r w:rsidRPr="00465970">
        <w:rPr>
          <w:rFonts w:ascii="Times New Roman" w:hint="eastAsia"/>
          <w:sz w:val="32"/>
          <w:szCs w:val="32"/>
        </w:rPr>
        <w:t>96</w:t>
      </w:r>
      <w:r w:rsidRPr="00465970">
        <w:rPr>
          <w:rFonts w:ascii="Times New Roman" w:hint="eastAsia"/>
          <w:sz w:val="32"/>
          <w:szCs w:val="32"/>
        </w:rPr>
        <w:t>件</w:t>
      </w:r>
      <w:r w:rsidRPr="00465970">
        <w:rPr>
          <w:rFonts w:ascii="Times New Roman"/>
          <w:sz w:val="32"/>
          <w:szCs w:val="32"/>
        </w:rPr>
        <w:t>，</w:t>
      </w:r>
      <w:r w:rsidRPr="00465970">
        <w:rPr>
          <w:rFonts w:ascii="Times New Roman" w:hint="eastAsia"/>
          <w:sz w:val="32"/>
          <w:szCs w:val="32"/>
        </w:rPr>
        <w:t>较</w:t>
      </w:r>
      <w:r w:rsidRPr="00465970">
        <w:rPr>
          <w:rFonts w:ascii="Times New Roman" w:hint="eastAsia"/>
          <w:sz w:val="32"/>
          <w:szCs w:val="32"/>
        </w:rPr>
        <w:t>9</w:t>
      </w:r>
      <w:r w:rsidRPr="00465970">
        <w:rPr>
          <w:rFonts w:ascii="Times New Roman" w:hint="eastAsia"/>
          <w:sz w:val="32"/>
          <w:szCs w:val="32"/>
        </w:rPr>
        <w:t>月上升</w:t>
      </w:r>
      <w:r w:rsidRPr="00465970">
        <w:rPr>
          <w:rFonts w:ascii="Times New Roman" w:hint="eastAsia"/>
          <w:sz w:val="32"/>
          <w:szCs w:val="32"/>
        </w:rPr>
        <w:t>71.43</w:t>
      </w:r>
      <w:r w:rsidRPr="00465970">
        <w:rPr>
          <w:rFonts w:ascii="Times New Roman"/>
          <w:sz w:val="32"/>
          <w:szCs w:val="32"/>
        </w:rPr>
        <w:t>%</w:t>
      </w:r>
      <w:r w:rsidRPr="00465970">
        <w:rPr>
          <w:rFonts w:ascii="Times New Roman"/>
          <w:sz w:val="32"/>
          <w:szCs w:val="32"/>
        </w:rPr>
        <w:t>。</w:t>
      </w:r>
      <w:r w:rsidRPr="00465970">
        <w:rPr>
          <w:rFonts w:ascii="Times New Roman" w:hint="eastAsia"/>
          <w:sz w:val="32"/>
          <w:szCs w:val="32"/>
        </w:rPr>
        <w:t>来电投诉</w:t>
      </w:r>
      <w:r w:rsidRPr="00465970">
        <w:rPr>
          <w:rFonts w:ascii="Times New Roman"/>
          <w:sz w:val="32"/>
          <w:szCs w:val="32"/>
        </w:rPr>
        <w:t>内容主要是</w:t>
      </w:r>
      <w:r w:rsidRPr="00465970">
        <w:rPr>
          <w:rFonts w:ascii="Times New Roman" w:hint="eastAsia"/>
          <w:sz w:val="32"/>
          <w:szCs w:val="32"/>
        </w:rPr>
        <w:t>乘客</w:t>
      </w:r>
      <w:r w:rsidRPr="00465970">
        <w:rPr>
          <w:rFonts w:ascii="Times New Roman"/>
          <w:sz w:val="32"/>
          <w:szCs w:val="32"/>
        </w:rPr>
        <w:t>在告知目的地后，驾驶员认为路程较近，不愿载客，</w:t>
      </w:r>
      <w:r w:rsidRPr="00465970">
        <w:rPr>
          <w:rFonts w:ascii="Times New Roman" w:hint="eastAsia"/>
          <w:sz w:val="32"/>
          <w:szCs w:val="32"/>
        </w:rPr>
        <w:t>或直接</w:t>
      </w:r>
      <w:r w:rsidRPr="00465970">
        <w:rPr>
          <w:rFonts w:ascii="Times New Roman"/>
          <w:sz w:val="32"/>
          <w:szCs w:val="32"/>
        </w:rPr>
        <w:t>拒载</w:t>
      </w:r>
      <w:r w:rsidRPr="00465970">
        <w:rPr>
          <w:rFonts w:ascii="Times New Roman" w:hint="eastAsia"/>
          <w:sz w:val="32"/>
          <w:szCs w:val="32"/>
        </w:rPr>
        <w:t>，</w:t>
      </w:r>
      <w:r w:rsidRPr="00465970">
        <w:rPr>
          <w:rFonts w:ascii="Times New Roman"/>
          <w:sz w:val="32"/>
          <w:szCs w:val="32"/>
        </w:rPr>
        <w:t>或以手机</w:t>
      </w:r>
      <w:r w:rsidRPr="00465970">
        <w:rPr>
          <w:rFonts w:ascii="Times New Roman" w:hint="eastAsia"/>
          <w:sz w:val="32"/>
          <w:szCs w:val="32"/>
        </w:rPr>
        <w:t>上</w:t>
      </w:r>
      <w:r w:rsidRPr="00465970">
        <w:rPr>
          <w:rFonts w:ascii="Times New Roman"/>
          <w:sz w:val="32"/>
          <w:szCs w:val="32"/>
        </w:rPr>
        <w:t>已</w:t>
      </w:r>
      <w:r w:rsidRPr="00465970">
        <w:rPr>
          <w:rFonts w:ascii="Times New Roman" w:hint="eastAsia"/>
          <w:sz w:val="32"/>
          <w:szCs w:val="32"/>
        </w:rPr>
        <w:t>接</w:t>
      </w:r>
      <w:r w:rsidRPr="00465970">
        <w:rPr>
          <w:rFonts w:ascii="Times New Roman"/>
          <w:sz w:val="32"/>
          <w:szCs w:val="32"/>
        </w:rPr>
        <w:t>订单为</w:t>
      </w:r>
      <w:r w:rsidRPr="00465970">
        <w:rPr>
          <w:rFonts w:ascii="Times New Roman"/>
          <w:sz w:val="32"/>
          <w:szCs w:val="32"/>
        </w:rPr>
        <w:lastRenderedPageBreak/>
        <w:t>由拒载。针对</w:t>
      </w:r>
      <w:r w:rsidRPr="00465970">
        <w:rPr>
          <w:rFonts w:ascii="Times New Roman" w:hint="eastAsia"/>
          <w:sz w:val="32"/>
          <w:szCs w:val="32"/>
        </w:rPr>
        <w:t>市民投诉</w:t>
      </w:r>
      <w:r w:rsidRPr="00465970">
        <w:rPr>
          <w:rFonts w:ascii="Times New Roman"/>
          <w:sz w:val="32"/>
          <w:szCs w:val="32"/>
        </w:rPr>
        <w:t>的问题，交通</w:t>
      </w:r>
      <w:r w:rsidRPr="00465970">
        <w:rPr>
          <w:rFonts w:ascii="Times New Roman" w:hint="eastAsia"/>
          <w:sz w:val="32"/>
          <w:szCs w:val="32"/>
        </w:rPr>
        <w:t>执法支队</w:t>
      </w:r>
      <w:r w:rsidRPr="00465970">
        <w:rPr>
          <w:rFonts w:ascii="Times New Roman"/>
          <w:sz w:val="32"/>
          <w:szCs w:val="32"/>
        </w:rPr>
        <w:t>在调查核实</w:t>
      </w:r>
      <w:r w:rsidRPr="00465970">
        <w:rPr>
          <w:rFonts w:ascii="Times New Roman" w:hint="eastAsia"/>
          <w:sz w:val="32"/>
          <w:szCs w:val="32"/>
        </w:rPr>
        <w:t>之后，</w:t>
      </w:r>
      <w:r w:rsidRPr="00465970">
        <w:rPr>
          <w:rFonts w:ascii="Times New Roman"/>
          <w:sz w:val="32"/>
          <w:szCs w:val="32"/>
        </w:rPr>
        <w:t>对情况属实的驾驶员</w:t>
      </w:r>
      <w:r w:rsidRPr="00465970">
        <w:rPr>
          <w:rFonts w:ascii="Times New Roman" w:hint="eastAsia"/>
          <w:sz w:val="32"/>
          <w:szCs w:val="32"/>
        </w:rPr>
        <w:t>采取了</w:t>
      </w:r>
      <w:r w:rsidRPr="00465970">
        <w:rPr>
          <w:rFonts w:ascii="Times New Roman"/>
          <w:sz w:val="32"/>
          <w:szCs w:val="32"/>
        </w:rPr>
        <w:t>停运数天</w:t>
      </w:r>
      <w:r w:rsidR="001B7F6F">
        <w:rPr>
          <w:rFonts w:ascii="Times New Roman" w:hint="eastAsia"/>
          <w:sz w:val="32"/>
          <w:szCs w:val="32"/>
        </w:rPr>
        <w:t>、</w:t>
      </w:r>
      <w:r w:rsidRPr="00465970">
        <w:rPr>
          <w:rFonts w:ascii="Times New Roman"/>
          <w:sz w:val="32"/>
          <w:szCs w:val="32"/>
        </w:rPr>
        <w:t>经济考核等方式</w:t>
      </w:r>
      <w:r>
        <w:rPr>
          <w:rFonts w:ascii="Times New Roman" w:hint="eastAsia"/>
          <w:sz w:val="32"/>
          <w:szCs w:val="32"/>
        </w:rPr>
        <w:t>，</w:t>
      </w:r>
      <w:r w:rsidR="001B7F6F">
        <w:rPr>
          <w:rFonts w:ascii="Times New Roman" w:hint="eastAsia"/>
          <w:sz w:val="32"/>
          <w:szCs w:val="32"/>
        </w:rPr>
        <w:t>给予了</w:t>
      </w:r>
      <w:r w:rsidRPr="00465970">
        <w:rPr>
          <w:rFonts w:ascii="Times New Roman"/>
          <w:sz w:val="32"/>
          <w:szCs w:val="32"/>
        </w:rPr>
        <w:t>严肃处理。</w:t>
      </w:r>
    </w:p>
    <w:p w:rsidR="00D765BC" w:rsidRDefault="00D765BC" w:rsidP="00465970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【</w:t>
      </w:r>
      <w:r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热线</w:t>
      </w:r>
      <w:r w:rsidR="00B96026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工作</w:t>
      </w:r>
      <w:r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动态</w:t>
      </w: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</w:p>
    <w:p w:rsidR="001B7F6F" w:rsidRPr="001B7F6F" w:rsidRDefault="001B7F6F" w:rsidP="001B7F6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eastAsia="楷体_GB2312" w:hint="eastAsia"/>
          <w:sz w:val="32"/>
          <w:szCs w:val="32"/>
        </w:rPr>
        <w:t>1.</w:t>
      </w:r>
      <w:r w:rsidRPr="001B7F6F">
        <w:rPr>
          <w:rFonts w:ascii="Times New Roman" w:eastAsia="楷体_GB2312"/>
          <w:sz w:val="32"/>
          <w:szCs w:val="32"/>
        </w:rPr>
        <w:t>江苏</w:t>
      </w:r>
      <w:r w:rsidRPr="001B7F6F">
        <w:rPr>
          <w:rFonts w:ascii="Times New Roman" w:eastAsia="楷体_GB2312"/>
          <w:sz w:val="32"/>
          <w:szCs w:val="32"/>
        </w:rPr>
        <w:t>12328</w:t>
      </w:r>
      <w:r w:rsidRPr="001B7F6F">
        <w:rPr>
          <w:rFonts w:ascii="Times New Roman" w:eastAsia="楷体_GB2312"/>
          <w:sz w:val="32"/>
          <w:szCs w:val="32"/>
        </w:rPr>
        <w:t>（</w:t>
      </w:r>
      <w:r w:rsidRPr="001B7F6F">
        <w:rPr>
          <w:rFonts w:ascii="Times New Roman" w:eastAsia="楷体_GB2312"/>
          <w:sz w:val="32"/>
          <w:szCs w:val="32"/>
        </w:rPr>
        <w:t>96196</w:t>
      </w:r>
      <w:r w:rsidRPr="001B7F6F">
        <w:rPr>
          <w:rFonts w:ascii="Times New Roman" w:eastAsia="楷体_GB2312"/>
          <w:sz w:val="32"/>
          <w:szCs w:val="32"/>
        </w:rPr>
        <w:t>）交通服务热线工作交流会在常州召开</w:t>
      </w:r>
      <w:r w:rsidRPr="001B7F6F">
        <w:rPr>
          <w:rFonts w:ascii="Times New Roman" w:eastAsia="楷体_GB2312" w:hint="eastAsia"/>
          <w:sz w:val="32"/>
          <w:szCs w:val="32"/>
        </w:rPr>
        <w:t>。</w:t>
      </w:r>
      <w:r w:rsidRPr="001B7F6F">
        <w:rPr>
          <w:rFonts w:ascii="Times New Roman"/>
          <w:color w:val="000000" w:themeColor="text1"/>
          <w:sz w:val="32"/>
          <w:szCs w:val="32"/>
        </w:rPr>
        <w:t>10</w:t>
      </w:r>
      <w:r w:rsidRPr="001B7F6F">
        <w:rPr>
          <w:rFonts w:ascii="Times New Roman"/>
          <w:color w:val="000000" w:themeColor="text1"/>
          <w:sz w:val="32"/>
          <w:szCs w:val="32"/>
        </w:rPr>
        <w:t>月</w:t>
      </w:r>
      <w:r w:rsidRPr="001B7F6F">
        <w:rPr>
          <w:rFonts w:ascii="Times New Roman"/>
          <w:color w:val="000000" w:themeColor="text1"/>
          <w:sz w:val="32"/>
          <w:szCs w:val="32"/>
        </w:rPr>
        <w:t>21-22</w:t>
      </w:r>
      <w:r w:rsidRPr="001B7F6F">
        <w:rPr>
          <w:rFonts w:ascii="Times New Roman"/>
          <w:color w:val="000000" w:themeColor="text1"/>
          <w:sz w:val="32"/>
          <w:szCs w:val="32"/>
        </w:rPr>
        <w:t>日，江苏</w:t>
      </w:r>
      <w:r w:rsidRPr="001B7F6F">
        <w:rPr>
          <w:rFonts w:ascii="Times New Roman"/>
          <w:color w:val="000000" w:themeColor="text1"/>
          <w:sz w:val="32"/>
          <w:szCs w:val="32"/>
        </w:rPr>
        <w:t>12328</w:t>
      </w:r>
      <w:r w:rsidRPr="001B7F6F">
        <w:rPr>
          <w:rFonts w:ascii="Times New Roman"/>
          <w:color w:val="000000" w:themeColor="text1"/>
          <w:sz w:val="32"/>
          <w:szCs w:val="32"/>
        </w:rPr>
        <w:t>（</w:t>
      </w:r>
      <w:r w:rsidRPr="001B7F6F">
        <w:rPr>
          <w:rFonts w:ascii="Times New Roman"/>
          <w:color w:val="000000" w:themeColor="text1"/>
          <w:sz w:val="32"/>
          <w:szCs w:val="32"/>
        </w:rPr>
        <w:t>96196</w:t>
      </w:r>
      <w:r w:rsidRPr="001B7F6F">
        <w:rPr>
          <w:rFonts w:ascii="Times New Roman"/>
          <w:color w:val="000000" w:themeColor="text1"/>
          <w:sz w:val="32"/>
          <w:szCs w:val="32"/>
        </w:rPr>
        <w:t>）交通服务热线工作交流会在常州召开。省交通通信信息中心副主任何战海、</w:t>
      </w:r>
      <w:proofErr w:type="gramStart"/>
      <w:r w:rsidRPr="001B7F6F">
        <w:rPr>
          <w:rFonts w:ascii="Times New Roman"/>
          <w:color w:val="000000" w:themeColor="text1"/>
          <w:sz w:val="32"/>
          <w:szCs w:val="32"/>
        </w:rPr>
        <w:t>热线省</w:t>
      </w:r>
      <w:proofErr w:type="gramEnd"/>
      <w:r w:rsidRPr="001B7F6F">
        <w:rPr>
          <w:rFonts w:ascii="Times New Roman"/>
          <w:color w:val="000000" w:themeColor="text1"/>
          <w:sz w:val="32"/>
          <w:szCs w:val="32"/>
        </w:rPr>
        <w:t>中心、各市分中心相关负责人参加了交流会。</w:t>
      </w:r>
      <w:r w:rsidRPr="001B7F6F">
        <w:rPr>
          <w:rFonts w:ascii="Times New Roman"/>
          <w:color w:val="000000" w:themeColor="text1"/>
          <w:sz w:val="32"/>
          <w:szCs w:val="32"/>
        </w:rPr>
        <w:t xml:space="preserve"> </w:t>
      </w:r>
    </w:p>
    <w:p w:rsidR="001B7F6F" w:rsidRPr="001B7F6F" w:rsidRDefault="001B7F6F" w:rsidP="001B7F6F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B7F6F">
        <w:rPr>
          <w:rFonts w:ascii="Times New Roman"/>
          <w:color w:val="000000" w:themeColor="text1"/>
          <w:sz w:val="32"/>
          <w:szCs w:val="32"/>
        </w:rPr>
        <w:t>10</w:t>
      </w:r>
      <w:r w:rsidRPr="001B7F6F">
        <w:rPr>
          <w:rFonts w:ascii="Times New Roman"/>
          <w:color w:val="000000" w:themeColor="text1"/>
          <w:sz w:val="32"/>
          <w:szCs w:val="32"/>
        </w:rPr>
        <w:t>月</w:t>
      </w:r>
      <w:r w:rsidRPr="001B7F6F">
        <w:rPr>
          <w:rFonts w:ascii="Times New Roman"/>
          <w:color w:val="000000" w:themeColor="text1"/>
          <w:sz w:val="32"/>
          <w:szCs w:val="32"/>
        </w:rPr>
        <w:t>21</w:t>
      </w:r>
      <w:r w:rsidRPr="001B7F6F">
        <w:rPr>
          <w:rFonts w:ascii="Times New Roman"/>
          <w:color w:val="000000" w:themeColor="text1"/>
          <w:sz w:val="32"/>
          <w:szCs w:val="32"/>
        </w:rPr>
        <w:t>日，何战海一行首先参观了</w:t>
      </w:r>
      <w:r w:rsidRPr="001B7F6F">
        <w:rPr>
          <w:rFonts w:ascii="Times New Roman"/>
          <w:color w:val="000000" w:themeColor="text1"/>
          <w:sz w:val="32"/>
          <w:szCs w:val="32"/>
        </w:rPr>
        <w:t>96196</w:t>
      </w:r>
      <w:r w:rsidRPr="001B7F6F">
        <w:rPr>
          <w:rFonts w:ascii="Times New Roman"/>
          <w:color w:val="000000" w:themeColor="text1"/>
          <w:sz w:val="32"/>
          <w:szCs w:val="32"/>
        </w:rPr>
        <w:t>热线服务大厅和应急指挥大厅，在随后召开的座谈会上，由市交通指挥中心副主任冯松以</w:t>
      </w:r>
      <w:r w:rsidRPr="001B7F6F">
        <w:rPr>
          <w:rFonts w:ascii="Times New Roman"/>
          <w:color w:val="000000" w:themeColor="text1"/>
          <w:sz w:val="32"/>
          <w:szCs w:val="32"/>
        </w:rPr>
        <w:t>“</w:t>
      </w:r>
      <w:r w:rsidRPr="001B7F6F">
        <w:rPr>
          <w:rFonts w:ascii="Times New Roman"/>
          <w:color w:val="000000" w:themeColor="text1"/>
          <w:sz w:val="32"/>
          <w:szCs w:val="32"/>
        </w:rPr>
        <w:t>打造</w:t>
      </w:r>
      <w:r w:rsidRPr="001B7F6F">
        <w:rPr>
          <w:rFonts w:ascii="Times New Roman"/>
          <w:color w:val="000000" w:themeColor="text1"/>
          <w:sz w:val="32"/>
          <w:szCs w:val="32"/>
        </w:rPr>
        <w:t>‘</w:t>
      </w:r>
      <w:r w:rsidRPr="001B7F6F">
        <w:rPr>
          <w:rFonts w:ascii="Times New Roman"/>
          <w:color w:val="000000" w:themeColor="text1"/>
          <w:sz w:val="32"/>
          <w:szCs w:val="32"/>
        </w:rPr>
        <w:t>数据分析型</w:t>
      </w:r>
      <w:r w:rsidRPr="001B7F6F">
        <w:rPr>
          <w:rFonts w:ascii="Times New Roman"/>
          <w:color w:val="000000" w:themeColor="text1"/>
          <w:sz w:val="32"/>
          <w:szCs w:val="32"/>
        </w:rPr>
        <w:t>’</w:t>
      </w:r>
      <w:r w:rsidRPr="001B7F6F">
        <w:rPr>
          <w:rFonts w:ascii="Times New Roman"/>
          <w:color w:val="000000" w:themeColor="text1"/>
          <w:sz w:val="32"/>
          <w:szCs w:val="32"/>
        </w:rPr>
        <w:t>交通服务热线</w:t>
      </w:r>
      <w:r w:rsidRPr="001B7F6F">
        <w:rPr>
          <w:rFonts w:ascii="Times New Roman"/>
          <w:color w:val="000000" w:themeColor="text1"/>
          <w:sz w:val="32"/>
          <w:szCs w:val="32"/>
        </w:rPr>
        <w:t xml:space="preserve"> </w:t>
      </w:r>
      <w:r w:rsidRPr="001B7F6F">
        <w:rPr>
          <w:rFonts w:ascii="Times New Roman"/>
          <w:color w:val="000000" w:themeColor="text1"/>
          <w:sz w:val="32"/>
          <w:szCs w:val="32"/>
        </w:rPr>
        <w:t>为行业管理提供精准数据支撑</w:t>
      </w:r>
      <w:r w:rsidRPr="001B7F6F">
        <w:rPr>
          <w:rFonts w:ascii="Times New Roman"/>
          <w:color w:val="000000" w:themeColor="text1"/>
          <w:sz w:val="32"/>
          <w:szCs w:val="32"/>
        </w:rPr>
        <w:t>”</w:t>
      </w:r>
      <w:r w:rsidRPr="001B7F6F">
        <w:rPr>
          <w:rFonts w:ascii="Times New Roman"/>
          <w:color w:val="000000" w:themeColor="text1"/>
          <w:sz w:val="32"/>
          <w:szCs w:val="32"/>
        </w:rPr>
        <w:t>为主题作热线工作汇报。接着，会议介绍了交通运输部相关会议精神、工作动态及相关考核指标，另外，还介绍了今年以来简报写作情况、存在问题及热线质检情况、话务情况、回访情况等内容。与会的各市热线负责人进行了交流发言，大家结合各地区的实际情况提出了建议。</w:t>
      </w:r>
      <w:r w:rsidRPr="001B7F6F">
        <w:rPr>
          <w:rFonts w:ascii="Times New Roman"/>
          <w:color w:val="000000" w:themeColor="text1"/>
          <w:sz w:val="32"/>
          <w:szCs w:val="32"/>
        </w:rPr>
        <w:t xml:space="preserve"> </w:t>
      </w:r>
    </w:p>
    <w:p w:rsidR="001B7F6F" w:rsidRPr="001B7F6F" w:rsidRDefault="001B7F6F" w:rsidP="001B7F6F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B7F6F">
        <w:rPr>
          <w:rFonts w:ascii="Times New Roman"/>
          <w:color w:val="000000" w:themeColor="text1"/>
          <w:sz w:val="32"/>
          <w:szCs w:val="32"/>
        </w:rPr>
        <w:t>最后，何战海对下半年热线工作提出几点要求。他强调，各市要充分重视热线工作，研究工作中存在的内部问题，加强相关管理考核，重视数据统计分析，为领导决策做好数据支撑。</w:t>
      </w:r>
    </w:p>
    <w:p w:rsidR="001B7F6F" w:rsidRPr="001B7F6F" w:rsidRDefault="001B7F6F" w:rsidP="001B7F6F">
      <w:pPr>
        <w:spacing w:line="560" w:lineRule="exact"/>
        <w:ind w:firstLineChars="200" w:firstLine="640"/>
        <w:rPr>
          <w:rFonts w:ascii="Times New Roman" w:eastAsia="楷体_GB2312"/>
          <w:sz w:val="32"/>
          <w:szCs w:val="32"/>
        </w:rPr>
      </w:pPr>
      <w:r w:rsidRPr="001B7F6F">
        <w:rPr>
          <w:rFonts w:ascii="Times New Roman" w:eastAsia="楷体_GB2312" w:hint="eastAsia"/>
          <w:sz w:val="32"/>
          <w:szCs w:val="32"/>
        </w:rPr>
        <w:t>2.</w:t>
      </w:r>
      <w:r w:rsidRPr="001B7F6F">
        <w:rPr>
          <w:rFonts w:ascii="Times New Roman" w:eastAsia="楷体_GB2312"/>
          <w:sz w:val="32"/>
          <w:szCs w:val="32"/>
        </w:rPr>
        <w:t>市交通运输指挥中心开展</w:t>
      </w:r>
      <w:r w:rsidRPr="001B7F6F">
        <w:rPr>
          <w:rFonts w:ascii="Times New Roman" w:eastAsia="楷体_GB2312"/>
          <w:sz w:val="32"/>
          <w:szCs w:val="32"/>
        </w:rPr>
        <w:t>“</w:t>
      </w:r>
      <w:r w:rsidRPr="001B7F6F">
        <w:rPr>
          <w:rFonts w:ascii="Times New Roman" w:eastAsia="楷体_GB2312"/>
          <w:sz w:val="32"/>
          <w:szCs w:val="32"/>
        </w:rPr>
        <w:t>家</w:t>
      </w:r>
      <w:r w:rsidRPr="001B7F6F">
        <w:rPr>
          <w:rFonts w:ascii="Times New Roman" w:eastAsia="楷体_GB2312"/>
          <w:sz w:val="32"/>
          <w:szCs w:val="32"/>
        </w:rPr>
        <w:t>”</w:t>
      </w:r>
      <w:r w:rsidRPr="001B7F6F">
        <w:rPr>
          <w:rFonts w:ascii="Times New Roman" w:eastAsia="楷体_GB2312"/>
          <w:sz w:val="32"/>
          <w:szCs w:val="32"/>
        </w:rPr>
        <w:t>主题道德讲堂</w:t>
      </w:r>
      <w:r>
        <w:rPr>
          <w:rFonts w:ascii="Times New Roman" w:eastAsia="楷体_GB2312" w:hint="eastAsia"/>
          <w:sz w:val="32"/>
          <w:szCs w:val="32"/>
        </w:rPr>
        <w:t>。</w:t>
      </w:r>
      <w:r w:rsidRPr="001B7F6F">
        <w:rPr>
          <w:rFonts w:ascii="Times New Roman"/>
          <w:color w:val="000000" w:themeColor="text1"/>
          <w:sz w:val="32"/>
          <w:szCs w:val="32"/>
        </w:rPr>
        <w:t>10</w:t>
      </w:r>
      <w:r w:rsidRPr="001B7F6F">
        <w:rPr>
          <w:rFonts w:ascii="Times New Roman"/>
          <w:color w:val="000000" w:themeColor="text1"/>
          <w:sz w:val="32"/>
          <w:szCs w:val="32"/>
        </w:rPr>
        <w:t>月</w:t>
      </w:r>
      <w:r w:rsidRPr="001B7F6F">
        <w:rPr>
          <w:rFonts w:ascii="Times New Roman"/>
          <w:color w:val="000000" w:themeColor="text1"/>
          <w:sz w:val="32"/>
          <w:szCs w:val="32"/>
        </w:rPr>
        <w:t>16</w:t>
      </w:r>
      <w:r w:rsidRPr="001B7F6F">
        <w:rPr>
          <w:rFonts w:ascii="Times New Roman"/>
          <w:color w:val="000000" w:themeColor="text1"/>
          <w:sz w:val="32"/>
          <w:szCs w:val="32"/>
        </w:rPr>
        <w:t>日下午，常州市交通运输指挥中心开展了以</w:t>
      </w:r>
      <w:r w:rsidRPr="001B7F6F">
        <w:rPr>
          <w:rFonts w:ascii="Times New Roman"/>
          <w:color w:val="000000" w:themeColor="text1"/>
          <w:sz w:val="32"/>
          <w:szCs w:val="32"/>
        </w:rPr>
        <w:t>“</w:t>
      </w:r>
      <w:r w:rsidRPr="001B7F6F">
        <w:rPr>
          <w:rFonts w:ascii="Times New Roman"/>
          <w:color w:val="000000" w:themeColor="text1"/>
          <w:sz w:val="32"/>
          <w:szCs w:val="32"/>
        </w:rPr>
        <w:t>家</w:t>
      </w:r>
      <w:r w:rsidRPr="001B7F6F">
        <w:rPr>
          <w:rFonts w:ascii="Times New Roman"/>
          <w:color w:val="000000" w:themeColor="text1"/>
          <w:sz w:val="32"/>
          <w:szCs w:val="32"/>
        </w:rPr>
        <w:t>”</w:t>
      </w:r>
      <w:r w:rsidRPr="001B7F6F">
        <w:rPr>
          <w:rFonts w:ascii="Times New Roman"/>
          <w:color w:val="000000" w:themeColor="text1"/>
          <w:sz w:val="32"/>
          <w:szCs w:val="32"/>
        </w:rPr>
        <w:t>为主题的道德讲堂活动，本次活动还特别邀请了西林街道东岱村委的老人代</w:t>
      </w:r>
      <w:r w:rsidRPr="001B7F6F">
        <w:rPr>
          <w:rFonts w:ascii="Times New Roman"/>
          <w:color w:val="000000" w:themeColor="text1"/>
          <w:sz w:val="32"/>
          <w:szCs w:val="32"/>
        </w:rPr>
        <w:lastRenderedPageBreak/>
        <w:t>表们前来参加。</w:t>
      </w:r>
      <w:r w:rsidRPr="001B7F6F">
        <w:rPr>
          <w:rFonts w:ascii="Times New Roman"/>
          <w:color w:val="000000" w:themeColor="text1"/>
          <w:sz w:val="32"/>
          <w:szCs w:val="32"/>
        </w:rPr>
        <w:t xml:space="preserve"> </w:t>
      </w:r>
    </w:p>
    <w:p w:rsidR="001B7F6F" w:rsidRPr="001B7F6F" w:rsidRDefault="001B7F6F" w:rsidP="001B7F6F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B7F6F">
        <w:rPr>
          <w:rFonts w:ascii="Times New Roman"/>
          <w:color w:val="000000" w:themeColor="text1"/>
          <w:sz w:val="32"/>
          <w:szCs w:val="32"/>
        </w:rPr>
        <w:t>活动在《国家》歌声中缓缓拉开序幕，共有唱歌曲、学模范、音诗画、读家书、谈感悟、诵经典、送吉祥七个环节。在</w:t>
      </w:r>
      <w:r w:rsidRPr="001B7F6F">
        <w:rPr>
          <w:rFonts w:ascii="Times New Roman"/>
          <w:color w:val="000000" w:themeColor="text1"/>
          <w:sz w:val="32"/>
          <w:szCs w:val="32"/>
        </w:rPr>
        <w:t>“</w:t>
      </w:r>
      <w:r w:rsidRPr="001B7F6F">
        <w:rPr>
          <w:rFonts w:ascii="Times New Roman"/>
          <w:color w:val="000000" w:themeColor="text1"/>
          <w:sz w:val="32"/>
          <w:szCs w:val="32"/>
        </w:rPr>
        <w:t>唱歌曲</w:t>
      </w:r>
      <w:r w:rsidRPr="001B7F6F">
        <w:rPr>
          <w:rFonts w:ascii="Times New Roman"/>
          <w:color w:val="000000" w:themeColor="text1"/>
          <w:sz w:val="32"/>
          <w:szCs w:val="32"/>
        </w:rPr>
        <w:t>”</w:t>
      </w:r>
      <w:r w:rsidRPr="001B7F6F">
        <w:rPr>
          <w:rFonts w:ascii="Times New Roman"/>
          <w:color w:val="000000" w:themeColor="text1"/>
          <w:sz w:val="32"/>
          <w:szCs w:val="32"/>
        </w:rPr>
        <w:t>环节，全体职工学唱《国家》，从歌声中感受家国力量；在</w:t>
      </w:r>
      <w:r w:rsidRPr="001B7F6F">
        <w:rPr>
          <w:rFonts w:ascii="Times New Roman"/>
          <w:color w:val="000000" w:themeColor="text1"/>
          <w:sz w:val="32"/>
          <w:szCs w:val="32"/>
        </w:rPr>
        <w:t>“</w:t>
      </w:r>
      <w:r w:rsidRPr="001B7F6F">
        <w:rPr>
          <w:rFonts w:ascii="Times New Roman"/>
          <w:color w:val="000000" w:themeColor="text1"/>
          <w:sz w:val="32"/>
          <w:szCs w:val="32"/>
        </w:rPr>
        <w:t>学模范</w:t>
      </w:r>
      <w:r w:rsidRPr="001B7F6F">
        <w:rPr>
          <w:rFonts w:ascii="Times New Roman"/>
          <w:color w:val="000000" w:themeColor="text1"/>
          <w:sz w:val="32"/>
          <w:szCs w:val="32"/>
        </w:rPr>
        <w:t>”</w:t>
      </w:r>
      <w:r w:rsidRPr="001B7F6F">
        <w:rPr>
          <w:rFonts w:ascii="Times New Roman"/>
          <w:color w:val="000000" w:themeColor="text1"/>
          <w:sz w:val="32"/>
          <w:szCs w:val="32"/>
        </w:rPr>
        <w:t>环节，通过观看抗</w:t>
      </w:r>
      <w:proofErr w:type="gramStart"/>
      <w:r w:rsidRPr="001B7F6F">
        <w:rPr>
          <w:rFonts w:ascii="Times New Roman"/>
          <w:color w:val="000000" w:themeColor="text1"/>
          <w:sz w:val="32"/>
          <w:szCs w:val="32"/>
        </w:rPr>
        <w:t>疫</w:t>
      </w:r>
      <w:proofErr w:type="gramEnd"/>
      <w:r w:rsidRPr="001B7F6F">
        <w:rPr>
          <w:rFonts w:ascii="Times New Roman"/>
          <w:color w:val="000000" w:themeColor="text1"/>
          <w:sz w:val="32"/>
          <w:szCs w:val="32"/>
        </w:rPr>
        <w:t>一线工作者的视频，从最可爱的人们身上学习无畏无私的奉献精神；在</w:t>
      </w:r>
      <w:r w:rsidRPr="001B7F6F">
        <w:rPr>
          <w:rFonts w:ascii="Times New Roman"/>
          <w:color w:val="000000" w:themeColor="text1"/>
          <w:sz w:val="32"/>
          <w:szCs w:val="32"/>
        </w:rPr>
        <w:t>“</w:t>
      </w:r>
      <w:r w:rsidRPr="001B7F6F">
        <w:rPr>
          <w:rFonts w:ascii="Times New Roman"/>
          <w:color w:val="000000" w:themeColor="text1"/>
          <w:sz w:val="32"/>
          <w:szCs w:val="32"/>
        </w:rPr>
        <w:t>音诗画</w:t>
      </w:r>
      <w:r w:rsidRPr="001B7F6F">
        <w:rPr>
          <w:rFonts w:ascii="Times New Roman"/>
          <w:color w:val="000000" w:themeColor="text1"/>
          <w:sz w:val="32"/>
          <w:szCs w:val="32"/>
        </w:rPr>
        <w:t>”</w:t>
      </w:r>
      <w:r w:rsidRPr="001B7F6F">
        <w:rPr>
          <w:rFonts w:ascii="Times New Roman"/>
          <w:color w:val="000000" w:themeColor="text1"/>
          <w:sz w:val="32"/>
          <w:szCs w:val="32"/>
        </w:rPr>
        <w:t>环节，指挥中心特地编排了一场具有特色的节目《我的疫情日记》，从一线话务员袁飞霞的视角感受抗</w:t>
      </w:r>
      <w:proofErr w:type="gramStart"/>
      <w:r w:rsidRPr="001B7F6F">
        <w:rPr>
          <w:rFonts w:ascii="Times New Roman"/>
          <w:color w:val="000000" w:themeColor="text1"/>
          <w:sz w:val="32"/>
          <w:szCs w:val="32"/>
        </w:rPr>
        <w:t>疫</w:t>
      </w:r>
      <w:proofErr w:type="gramEnd"/>
      <w:r w:rsidRPr="001B7F6F">
        <w:rPr>
          <w:rFonts w:ascii="Times New Roman"/>
          <w:color w:val="000000" w:themeColor="text1"/>
          <w:sz w:val="32"/>
          <w:szCs w:val="32"/>
        </w:rPr>
        <w:t>时期身边人的故事；在</w:t>
      </w:r>
      <w:r w:rsidRPr="001B7F6F">
        <w:rPr>
          <w:rFonts w:ascii="Times New Roman"/>
          <w:color w:val="000000" w:themeColor="text1"/>
          <w:sz w:val="32"/>
          <w:szCs w:val="32"/>
        </w:rPr>
        <w:t>“</w:t>
      </w:r>
      <w:r w:rsidRPr="001B7F6F">
        <w:rPr>
          <w:rFonts w:ascii="Times New Roman"/>
          <w:color w:val="000000" w:themeColor="text1"/>
          <w:sz w:val="32"/>
          <w:szCs w:val="32"/>
        </w:rPr>
        <w:t>读家书</w:t>
      </w:r>
      <w:r w:rsidRPr="001B7F6F">
        <w:rPr>
          <w:rFonts w:ascii="Times New Roman"/>
          <w:color w:val="000000" w:themeColor="text1"/>
          <w:sz w:val="32"/>
          <w:szCs w:val="32"/>
        </w:rPr>
        <w:t>”</w:t>
      </w:r>
      <w:r w:rsidRPr="001B7F6F">
        <w:rPr>
          <w:rFonts w:ascii="Times New Roman"/>
          <w:color w:val="000000" w:themeColor="text1"/>
          <w:sz w:val="32"/>
          <w:szCs w:val="32"/>
        </w:rPr>
        <w:t>环节，青年代表在现场深情朗读写给家人的信件，娓娓道来，现场观众无不感动；最后，活动在</w:t>
      </w:r>
      <w:r w:rsidRPr="001B7F6F">
        <w:rPr>
          <w:rFonts w:ascii="Times New Roman"/>
          <w:color w:val="000000" w:themeColor="text1"/>
          <w:sz w:val="32"/>
          <w:szCs w:val="32"/>
        </w:rPr>
        <w:t>“</w:t>
      </w:r>
      <w:r w:rsidRPr="001B7F6F">
        <w:rPr>
          <w:rFonts w:ascii="Times New Roman"/>
          <w:color w:val="000000" w:themeColor="text1"/>
          <w:sz w:val="32"/>
          <w:szCs w:val="32"/>
        </w:rPr>
        <w:t>送吉祥</w:t>
      </w:r>
      <w:r w:rsidRPr="001B7F6F">
        <w:rPr>
          <w:rFonts w:ascii="Times New Roman"/>
          <w:color w:val="000000" w:themeColor="text1"/>
          <w:sz w:val="32"/>
          <w:szCs w:val="32"/>
        </w:rPr>
        <w:t>”</w:t>
      </w:r>
      <w:r w:rsidRPr="001B7F6F">
        <w:rPr>
          <w:rFonts w:ascii="Times New Roman"/>
          <w:color w:val="000000" w:themeColor="text1"/>
          <w:sz w:val="32"/>
          <w:szCs w:val="32"/>
        </w:rPr>
        <w:t>中圆满结束。</w:t>
      </w:r>
      <w:r w:rsidRPr="001B7F6F">
        <w:rPr>
          <w:rFonts w:ascii="Times New Roman"/>
          <w:color w:val="000000" w:themeColor="text1"/>
          <w:sz w:val="32"/>
          <w:szCs w:val="32"/>
        </w:rPr>
        <w:t xml:space="preserve"> </w:t>
      </w:r>
    </w:p>
    <w:p w:rsidR="001B7F6F" w:rsidRPr="001B7F6F" w:rsidRDefault="001B7F6F" w:rsidP="001B7F6F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B7F6F">
        <w:rPr>
          <w:rFonts w:ascii="Times New Roman"/>
          <w:color w:val="000000" w:themeColor="text1"/>
          <w:sz w:val="32"/>
          <w:szCs w:val="32"/>
        </w:rPr>
        <w:t>活动结束后，指挥中心还特地为活动现场西林街道东岱村委的老人们准备重阳糕，提前为他们送上节日的祝福。</w:t>
      </w:r>
    </w:p>
    <w:p w:rsidR="009640D7" w:rsidRPr="00C54B5C" w:rsidRDefault="00253505" w:rsidP="00C54B5C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r w:rsidRPr="00C54B5C">
        <w:rPr>
          <w:rFonts w:ascii="Times New Roman" w:eastAsia="黑体" w:hAnsi="黑体"/>
          <w:b w:val="0"/>
          <w:bCs w:val="0"/>
          <w:color w:val="000000" w:themeColor="text1"/>
          <w:sz w:val="32"/>
        </w:rPr>
        <w:t>【表扬</w:t>
      </w:r>
      <w:r w:rsidR="004F54A2" w:rsidRPr="00C54B5C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案例</w:t>
      </w:r>
      <w:r w:rsidRPr="00C54B5C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  <w:bookmarkEnd w:id="33"/>
    </w:p>
    <w:p w:rsidR="001E68A9" w:rsidRDefault="001B7F6F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10</w:t>
      </w:r>
      <w:r w:rsidR="00CA34D9" w:rsidRPr="001F70A5">
        <w:rPr>
          <w:rFonts w:ascii="Times New Roman"/>
          <w:color w:val="000000" w:themeColor="text1"/>
          <w:sz w:val="32"/>
          <w:szCs w:val="32"/>
        </w:rPr>
        <w:t>月份，常州</w:t>
      </w:r>
      <w:r w:rsidR="00883F50" w:rsidRPr="001F70A5">
        <w:rPr>
          <w:rFonts w:ascii="Times New Roman"/>
          <w:color w:val="000000" w:themeColor="text1"/>
          <w:sz w:val="32"/>
          <w:szCs w:val="32"/>
        </w:rPr>
        <w:t>96196</w:t>
      </w:r>
      <w:r w:rsidR="003B2EFE">
        <w:rPr>
          <w:rFonts w:ascii="Times New Roman"/>
          <w:color w:val="000000" w:themeColor="text1"/>
          <w:sz w:val="32"/>
          <w:szCs w:val="32"/>
        </w:rPr>
        <w:t>交通服务热线共受理</w:t>
      </w:r>
      <w:r w:rsidR="003B2EFE">
        <w:rPr>
          <w:rFonts w:ascii="Times New Roman" w:hint="eastAsia"/>
          <w:color w:val="000000" w:themeColor="text1"/>
          <w:sz w:val="32"/>
          <w:szCs w:val="32"/>
        </w:rPr>
        <w:t>表扬</w:t>
      </w:r>
      <w:r>
        <w:rPr>
          <w:rFonts w:ascii="Times New Roman"/>
          <w:color w:val="000000" w:themeColor="text1"/>
          <w:sz w:val="32"/>
          <w:szCs w:val="32"/>
        </w:rPr>
        <w:t>29</w:t>
      </w:r>
      <w:r w:rsidR="00883F50" w:rsidRPr="001F70A5">
        <w:rPr>
          <w:rFonts w:ascii="Times New Roman"/>
          <w:color w:val="000000" w:themeColor="text1"/>
          <w:sz w:val="32"/>
          <w:szCs w:val="32"/>
        </w:rPr>
        <w:t>件。其中来电</w:t>
      </w:r>
      <w:r w:rsidR="00512E5F" w:rsidRPr="001F70A5">
        <w:rPr>
          <w:rFonts w:ascii="Times New Roman"/>
          <w:color w:val="000000" w:themeColor="text1"/>
          <w:sz w:val="32"/>
          <w:szCs w:val="32"/>
        </w:rPr>
        <w:t>表扬</w:t>
      </w:r>
      <w:r w:rsidR="001E68A9" w:rsidRPr="001F70A5">
        <w:rPr>
          <w:rFonts w:ascii="Times New Roman"/>
          <w:color w:val="000000" w:themeColor="text1"/>
          <w:sz w:val="32"/>
          <w:szCs w:val="32"/>
        </w:rPr>
        <w:t>出租汽车驾驶员</w:t>
      </w:r>
      <w:r w:rsidR="00910F6C">
        <w:rPr>
          <w:rFonts w:ascii="Times New Roman"/>
          <w:color w:val="000000" w:themeColor="text1"/>
          <w:sz w:val="32"/>
          <w:szCs w:val="32"/>
        </w:rPr>
        <w:t>11</w:t>
      </w:r>
      <w:r w:rsidR="001E68A9" w:rsidRPr="001F70A5">
        <w:rPr>
          <w:rFonts w:ascii="Times New Roman" w:hint="eastAsia"/>
          <w:color w:val="000000" w:themeColor="text1"/>
          <w:sz w:val="32"/>
          <w:szCs w:val="32"/>
        </w:rPr>
        <w:t>件；</w:t>
      </w:r>
      <w:r w:rsidR="001E68A9" w:rsidRPr="001F70A5">
        <w:rPr>
          <w:rFonts w:ascii="Times New Roman"/>
          <w:color w:val="000000" w:themeColor="text1"/>
          <w:sz w:val="32"/>
          <w:szCs w:val="32"/>
        </w:rPr>
        <w:t>公交车驾驶员</w:t>
      </w:r>
      <w:r>
        <w:rPr>
          <w:rFonts w:ascii="Times New Roman"/>
          <w:color w:val="000000" w:themeColor="text1"/>
          <w:sz w:val="32"/>
          <w:szCs w:val="32"/>
        </w:rPr>
        <w:t>17</w:t>
      </w:r>
      <w:r w:rsidR="001E68A9" w:rsidRPr="001F70A5">
        <w:rPr>
          <w:rFonts w:ascii="Times New Roman" w:hint="eastAsia"/>
          <w:color w:val="000000" w:themeColor="text1"/>
          <w:sz w:val="32"/>
          <w:szCs w:val="32"/>
        </w:rPr>
        <w:t>件</w:t>
      </w:r>
      <w:r w:rsidR="00910F6C">
        <w:rPr>
          <w:rFonts w:ascii="Times New Roman" w:hint="eastAsia"/>
          <w:color w:val="000000" w:themeColor="text1"/>
          <w:sz w:val="32"/>
          <w:szCs w:val="32"/>
        </w:rPr>
        <w:t>；</w:t>
      </w:r>
      <w:r w:rsidR="00910F6C">
        <w:rPr>
          <w:rFonts w:ascii="Times New Roman"/>
          <w:color w:val="000000" w:themeColor="text1"/>
          <w:sz w:val="32"/>
          <w:szCs w:val="32"/>
        </w:rPr>
        <w:t>常运工作人员</w:t>
      </w:r>
      <w:r>
        <w:rPr>
          <w:rFonts w:ascii="Times New Roman"/>
          <w:color w:val="000000" w:themeColor="text1"/>
          <w:sz w:val="32"/>
          <w:szCs w:val="32"/>
        </w:rPr>
        <w:t>1</w:t>
      </w:r>
      <w:r w:rsidR="00910F6C">
        <w:rPr>
          <w:rFonts w:ascii="Times New Roman" w:hint="eastAsia"/>
          <w:color w:val="000000" w:themeColor="text1"/>
          <w:sz w:val="32"/>
          <w:szCs w:val="32"/>
        </w:rPr>
        <w:t>件</w:t>
      </w:r>
      <w:r w:rsidR="0096088C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DE7AB5" w:rsidRDefault="00DE7AB5" w:rsidP="006A5687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bookmarkStart w:id="34" w:name="_Toc386022661"/>
      <w:r w:rsidRPr="00FA2F17">
        <w:rPr>
          <w:rFonts w:ascii="Times New Roman" w:hint="eastAsia"/>
          <w:color w:val="000000" w:themeColor="text1"/>
          <w:sz w:val="32"/>
          <w:szCs w:val="32"/>
        </w:rPr>
        <w:t>1.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10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月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25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日</w:t>
      </w:r>
      <w:r w:rsidR="00FA2F17" w:rsidRPr="00FA2F17">
        <w:rPr>
          <w:rFonts w:ascii="Times New Roman"/>
          <w:color w:val="000000" w:themeColor="text1"/>
          <w:sz w:val="32"/>
          <w:szCs w:val="32"/>
        </w:rPr>
        <w:t>缪先生来电表扬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B21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路公交车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驾驶员服务</w:t>
      </w:r>
      <w:r w:rsidR="00FA2F17">
        <w:rPr>
          <w:rFonts w:ascii="Times New Roman"/>
          <w:color w:val="000000" w:themeColor="text1"/>
          <w:sz w:val="32"/>
          <w:szCs w:val="32"/>
        </w:rPr>
        <w:t>优质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，工号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10004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。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主要体现在</w:t>
      </w:r>
      <w:r w:rsidR="00FA2F17">
        <w:rPr>
          <w:rFonts w:ascii="Times New Roman"/>
          <w:color w:val="000000" w:themeColor="text1"/>
          <w:sz w:val="32"/>
          <w:szCs w:val="32"/>
        </w:rPr>
        <w:t>以下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四</w:t>
      </w:r>
      <w:r w:rsidR="00FA2F17">
        <w:rPr>
          <w:rFonts w:ascii="Times New Roman"/>
          <w:color w:val="000000" w:themeColor="text1"/>
          <w:sz w:val="32"/>
          <w:szCs w:val="32"/>
        </w:rPr>
        <w:t>方面：一是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在怀德路延陵路站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，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驾驶员主动等候</w:t>
      </w:r>
      <w:r w:rsidR="00FA2F17">
        <w:rPr>
          <w:rFonts w:ascii="Times New Roman"/>
          <w:color w:val="000000" w:themeColor="text1"/>
          <w:sz w:val="32"/>
          <w:szCs w:val="32"/>
        </w:rPr>
        <w:t>赶车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乘客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；二是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怀德桥下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桥时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，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BRT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左转是绿灯，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驾驶员</w:t>
      </w:r>
      <w:r w:rsidR="00FA2F17">
        <w:rPr>
          <w:rFonts w:ascii="Times New Roman"/>
          <w:color w:val="000000" w:themeColor="text1"/>
          <w:sz w:val="32"/>
          <w:szCs w:val="32"/>
        </w:rPr>
        <w:t>发现后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车是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B1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路，主动让道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，让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B1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路先行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；三是车上有老人要乘坐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B23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路</w:t>
      </w:r>
      <w:r w:rsidR="00FA2F17">
        <w:rPr>
          <w:rFonts w:ascii="Times New Roman"/>
          <w:color w:val="000000" w:themeColor="text1"/>
          <w:sz w:val="32"/>
          <w:szCs w:val="32"/>
        </w:rPr>
        <w:t>去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青枫公园，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驾驶员进站</w:t>
      </w:r>
      <w:r w:rsidR="00FA2F17">
        <w:rPr>
          <w:rFonts w:ascii="Times New Roman"/>
          <w:color w:val="000000" w:themeColor="text1"/>
          <w:sz w:val="32"/>
          <w:szCs w:val="32"/>
        </w:rPr>
        <w:t>时</w:t>
      </w:r>
      <w:r w:rsidR="00FA2F17">
        <w:rPr>
          <w:rFonts w:ascii="Times New Roman"/>
          <w:color w:val="000000" w:themeColor="text1"/>
          <w:sz w:val="32"/>
          <w:szCs w:val="32"/>
        </w:rPr>
        <w:lastRenderedPageBreak/>
        <w:t>发现后面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是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B23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路，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便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提醒老人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乘坐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，非常细心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；四是驾驶员主动提醒</w:t>
      </w:r>
      <w:r w:rsidR="00FA2F17">
        <w:rPr>
          <w:rFonts w:ascii="Times New Roman"/>
          <w:color w:val="000000" w:themeColor="text1"/>
          <w:sz w:val="32"/>
          <w:szCs w:val="32"/>
        </w:rPr>
        <w:t>要去金坛的乘客</w:t>
      </w:r>
      <w:r w:rsidR="00FA2F17">
        <w:rPr>
          <w:rFonts w:ascii="Times New Roman" w:hint="eastAsia"/>
          <w:color w:val="000000" w:themeColor="text1"/>
          <w:sz w:val="32"/>
          <w:szCs w:val="32"/>
        </w:rPr>
        <w:t>需要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换乘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B22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到花园总站坐车。</w:t>
      </w:r>
    </w:p>
    <w:p w:rsidR="00FA2F17" w:rsidRPr="00FA2F17" w:rsidRDefault="00FA2F17" w:rsidP="006A5687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2.10</w:t>
      </w:r>
      <w:r>
        <w:rPr>
          <w:rFonts w:ascii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hint="eastAsia"/>
          <w:color w:val="000000" w:themeColor="text1"/>
          <w:sz w:val="32"/>
          <w:szCs w:val="32"/>
        </w:rPr>
        <w:t>29</w:t>
      </w:r>
      <w:r>
        <w:rPr>
          <w:rFonts w:ascii="Times New Roman" w:hint="eastAsia"/>
          <w:color w:val="000000" w:themeColor="text1"/>
          <w:sz w:val="32"/>
          <w:szCs w:val="32"/>
        </w:rPr>
        <w:t>日</w:t>
      </w:r>
      <w:r>
        <w:rPr>
          <w:rFonts w:ascii="Times New Roman"/>
          <w:color w:val="000000" w:themeColor="text1"/>
          <w:sz w:val="32"/>
          <w:szCs w:val="32"/>
        </w:rPr>
        <w:t>龚女士来电表扬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联创出租</w:t>
      </w:r>
      <w:r>
        <w:rPr>
          <w:rFonts w:ascii="Times New Roman" w:hint="eastAsia"/>
          <w:color w:val="000000" w:themeColor="text1"/>
          <w:sz w:val="32"/>
          <w:szCs w:val="32"/>
        </w:rPr>
        <w:t>驾驶员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乐于助人</w:t>
      </w:r>
      <w:r>
        <w:rPr>
          <w:rFonts w:asci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/>
          <w:color w:val="000000" w:themeColor="text1"/>
          <w:sz w:val="32"/>
          <w:szCs w:val="32"/>
        </w:rPr>
        <w:t>车</w:t>
      </w:r>
      <w:r>
        <w:rPr>
          <w:rFonts w:ascii="Times New Roman" w:hint="eastAsia"/>
          <w:color w:val="000000" w:themeColor="text1"/>
          <w:sz w:val="32"/>
          <w:szCs w:val="32"/>
        </w:rPr>
        <w:t>号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苏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D7862X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hint="eastAsia"/>
          <w:color w:val="000000" w:themeColor="text1"/>
          <w:sz w:val="32"/>
          <w:szCs w:val="32"/>
        </w:rPr>
        <w:t>当天来电人</w:t>
      </w:r>
      <w:r w:rsidR="009A3336" w:rsidRPr="00FA2F17">
        <w:rPr>
          <w:rFonts w:ascii="Times New Roman" w:hint="eastAsia"/>
          <w:color w:val="000000" w:themeColor="text1"/>
          <w:sz w:val="32"/>
          <w:szCs w:val="32"/>
        </w:rPr>
        <w:t>身体不舒服，非常痛，</w:t>
      </w:r>
      <w:r w:rsidR="009A3336">
        <w:rPr>
          <w:rFonts w:ascii="Times New Roman" w:hint="eastAsia"/>
          <w:color w:val="000000" w:themeColor="text1"/>
          <w:sz w:val="32"/>
          <w:szCs w:val="32"/>
        </w:rPr>
        <w:t>驾驶员</w:t>
      </w:r>
      <w:r w:rsidR="009A3336">
        <w:rPr>
          <w:rFonts w:ascii="Times New Roman"/>
          <w:color w:val="000000" w:themeColor="text1"/>
          <w:sz w:val="32"/>
          <w:szCs w:val="32"/>
        </w:rPr>
        <w:t>主动给予关心，让来电人多喝热水，判断可能是</w:t>
      </w:r>
      <w:r w:rsidR="009A3336" w:rsidRPr="00FA2F17">
        <w:rPr>
          <w:rFonts w:ascii="Times New Roman" w:hint="eastAsia"/>
          <w:color w:val="000000" w:themeColor="text1"/>
          <w:sz w:val="32"/>
          <w:szCs w:val="32"/>
        </w:rPr>
        <w:t>胃痉挛</w:t>
      </w:r>
      <w:r w:rsidR="009A3336">
        <w:rPr>
          <w:rFonts w:ascii="Times New Roman" w:hint="eastAsia"/>
          <w:color w:val="000000" w:themeColor="text1"/>
          <w:sz w:val="32"/>
          <w:szCs w:val="32"/>
        </w:rPr>
        <w:t>，</w:t>
      </w:r>
      <w:r w:rsidR="009A3336">
        <w:rPr>
          <w:rFonts w:ascii="Times New Roman"/>
          <w:color w:val="000000" w:themeColor="text1"/>
          <w:sz w:val="32"/>
          <w:szCs w:val="32"/>
        </w:rPr>
        <w:t>不断安抚乘客，</w:t>
      </w:r>
      <w:r w:rsidR="009A3336" w:rsidRPr="00FA2F17">
        <w:rPr>
          <w:rFonts w:ascii="Times New Roman" w:hint="eastAsia"/>
          <w:color w:val="000000" w:themeColor="text1"/>
          <w:sz w:val="32"/>
          <w:szCs w:val="32"/>
        </w:rPr>
        <w:t xml:space="preserve"> 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4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时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30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分左右</w:t>
      </w:r>
      <w:r>
        <w:rPr>
          <w:rFonts w:ascii="Times New Roman" w:hint="eastAsia"/>
          <w:color w:val="000000" w:themeColor="text1"/>
          <w:sz w:val="32"/>
          <w:szCs w:val="32"/>
        </w:rPr>
        <w:t>到达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一院后，</w:t>
      </w:r>
      <w:r w:rsidR="009A3336">
        <w:rPr>
          <w:rFonts w:ascii="Times New Roman" w:hint="eastAsia"/>
          <w:color w:val="000000" w:themeColor="text1"/>
          <w:sz w:val="32"/>
          <w:szCs w:val="32"/>
        </w:rPr>
        <w:t>来电人</w:t>
      </w:r>
      <w:r w:rsidR="009A3336">
        <w:rPr>
          <w:rFonts w:ascii="Times New Roman"/>
          <w:color w:val="000000" w:themeColor="text1"/>
          <w:sz w:val="32"/>
          <w:szCs w:val="32"/>
        </w:rPr>
        <w:t>想</w:t>
      </w:r>
      <w:r w:rsidR="009A3336">
        <w:rPr>
          <w:rFonts w:ascii="Times New Roman" w:hint="eastAsia"/>
          <w:color w:val="000000" w:themeColor="text1"/>
          <w:sz w:val="32"/>
          <w:szCs w:val="32"/>
        </w:rPr>
        <w:t>额外再</w:t>
      </w:r>
      <w:r w:rsidR="009A3336">
        <w:rPr>
          <w:rFonts w:ascii="Times New Roman"/>
          <w:color w:val="000000" w:themeColor="text1"/>
          <w:sz w:val="32"/>
          <w:szCs w:val="32"/>
        </w:rPr>
        <w:t>支付</w:t>
      </w:r>
      <w:r w:rsidR="009A3336">
        <w:rPr>
          <w:rFonts w:ascii="Times New Roman" w:hint="eastAsia"/>
          <w:color w:val="000000" w:themeColor="text1"/>
          <w:sz w:val="32"/>
          <w:szCs w:val="32"/>
        </w:rPr>
        <w:t>100</w:t>
      </w:r>
      <w:r w:rsidR="009A3336">
        <w:rPr>
          <w:rFonts w:ascii="Times New Roman" w:hint="eastAsia"/>
          <w:color w:val="000000" w:themeColor="text1"/>
          <w:sz w:val="32"/>
          <w:szCs w:val="32"/>
        </w:rPr>
        <w:t>元</w:t>
      </w:r>
      <w:r w:rsidR="009A3336">
        <w:rPr>
          <w:rFonts w:ascii="Times New Roman"/>
          <w:color w:val="000000" w:themeColor="text1"/>
          <w:sz w:val="32"/>
          <w:szCs w:val="32"/>
        </w:rPr>
        <w:t>给驾驶员</w:t>
      </w:r>
      <w:r w:rsidR="009A3336">
        <w:rPr>
          <w:rFonts w:ascii="Times New Roman" w:hint="eastAsia"/>
          <w:color w:val="000000" w:themeColor="text1"/>
          <w:sz w:val="32"/>
          <w:szCs w:val="32"/>
        </w:rPr>
        <w:t>，驾驶员</w:t>
      </w:r>
      <w:r w:rsidR="009A3336">
        <w:rPr>
          <w:rFonts w:ascii="Times New Roman"/>
          <w:color w:val="000000" w:themeColor="text1"/>
          <w:sz w:val="32"/>
          <w:szCs w:val="32"/>
        </w:rPr>
        <w:t>不愿意收取</w:t>
      </w:r>
      <w:r w:rsidRPr="00FA2F17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49420B" w:rsidRPr="000B63A6" w:rsidRDefault="0049420B" w:rsidP="00DE7AB5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【</w:t>
      </w:r>
      <w:r w:rsidR="00B96026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热线服务</w:t>
      </w:r>
      <w:r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案例</w:t>
      </w: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</w:p>
    <w:p w:rsidR="006A5687" w:rsidRPr="006A5687" w:rsidRDefault="006A5687" w:rsidP="006A5687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6A5687">
        <w:rPr>
          <w:rFonts w:ascii="Times New Roman" w:eastAsia="楷体_GB2312" w:hint="eastAsia"/>
          <w:sz w:val="32"/>
          <w:szCs w:val="32"/>
        </w:rPr>
        <w:t>96196</w:t>
      </w:r>
      <w:r w:rsidRPr="006A5687">
        <w:rPr>
          <w:rFonts w:ascii="Times New Roman" w:eastAsia="楷体_GB2312" w:hint="eastAsia"/>
          <w:sz w:val="32"/>
          <w:szCs w:val="32"/>
        </w:rPr>
        <w:t>热线</w:t>
      </w:r>
      <w:r w:rsidRPr="006A5687">
        <w:rPr>
          <w:rFonts w:ascii="Times New Roman" w:eastAsia="楷体_GB2312"/>
          <w:sz w:val="32"/>
          <w:szCs w:val="32"/>
        </w:rPr>
        <w:t>帮助市民找到热心的哥</w:t>
      </w:r>
      <w:r w:rsidRPr="006A5687">
        <w:rPr>
          <w:rFonts w:ascii="Times New Roman" w:eastAsia="楷体_GB2312" w:hint="eastAsia"/>
          <w:sz w:val="32"/>
          <w:szCs w:val="32"/>
        </w:rPr>
        <w:t>。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10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月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26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日</w:t>
      </w:r>
      <w:r w:rsidRPr="006A5687">
        <w:rPr>
          <w:rFonts w:ascii="Times New Roman"/>
          <w:color w:val="000000" w:themeColor="text1"/>
          <w:sz w:val="32"/>
          <w:szCs w:val="32"/>
        </w:rPr>
        <w:t>，常州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96196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交通</w:t>
      </w:r>
      <w:r w:rsidRPr="006A5687">
        <w:rPr>
          <w:rFonts w:ascii="Times New Roman"/>
          <w:color w:val="000000" w:themeColor="text1"/>
          <w:sz w:val="32"/>
          <w:szCs w:val="32"/>
        </w:rPr>
        <w:t>服务热线接到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市民</w:t>
      </w:r>
      <w:r w:rsidRPr="006A5687">
        <w:rPr>
          <w:rFonts w:ascii="Times New Roman"/>
          <w:color w:val="000000" w:themeColor="text1"/>
          <w:sz w:val="32"/>
          <w:szCs w:val="32"/>
        </w:rPr>
        <w:t>高女士的求助电话，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称自己</w:t>
      </w:r>
      <w:r w:rsidRPr="006A5687">
        <w:rPr>
          <w:rFonts w:ascii="Times New Roman"/>
          <w:color w:val="000000" w:themeColor="text1"/>
          <w:sz w:val="32"/>
          <w:szCs w:val="32"/>
        </w:rPr>
        <w:t>上午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9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时</w:t>
      </w:r>
      <w:r w:rsidRPr="006A5687">
        <w:rPr>
          <w:rFonts w:ascii="Times New Roman"/>
          <w:color w:val="000000" w:themeColor="text1"/>
          <w:sz w:val="32"/>
          <w:szCs w:val="32"/>
        </w:rPr>
        <w:t>左右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在腾龙南苑</w:t>
      </w:r>
      <w:r w:rsidRPr="006A5687">
        <w:rPr>
          <w:rFonts w:ascii="Times New Roman"/>
          <w:color w:val="000000" w:themeColor="text1"/>
          <w:sz w:val="32"/>
          <w:szCs w:val="32"/>
        </w:rPr>
        <w:t>家中被蜈蚣咬伤，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当时</w:t>
      </w:r>
      <w:r w:rsidRPr="006A5687">
        <w:rPr>
          <w:rFonts w:ascii="Times New Roman"/>
          <w:color w:val="000000" w:themeColor="text1"/>
          <w:sz w:val="32"/>
          <w:szCs w:val="32"/>
        </w:rPr>
        <w:t>疼痛难忍，急需就医，一位热心的哥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恰巧</w:t>
      </w:r>
      <w:r w:rsidRPr="006A5687">
        <w:rPr>
          <w:rFonts w:ascii="Times New Roman"/>
          <w:color w:val="000000" w:themeColor="text1"/>
          <w:sz w:val="32"/>
          <w:szCs w:val="32"/>
        </w:rPr>
        <w:t>路过，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便立即将她送至</w:t>
      </w:r>
      <w:r w:rsidRPr="006A5687">
        <w:rPr>
          <w:rFonts w:ascii="Times New Roman"/>
          <w:color w:val="000000" w:themeColor="text1"/>
          <w:sz w:val="32"/>
          <w:szCs w:val="32"/>
        </w:rPr>
        <w:t>新北四院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急诊室</w:t>
      </w:r>
      <w:r w:rsidRPr="006A5687">
        <w:rPr>
          <w:rFonts w:ascii="Times New Roman"/>
          <w:color w:val="000000" w:themeColor="text1"/>
          <w:sz w:val="32"/>
          <w:szCs w:val="32"/>
        </w:rPr>
        <w:t>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随后</w:t>
      </w:r>
      <w:r w:rsidRPr="006A5687">
        <w:rPr>
          <w:rFonts w:ascii="Times New Roman"/>
          <w:color w:val="000000" w:themeColor="text1"/>
          <w:sz w:val="32"/>
          <w:szCs w:val="32"/>
        </w:rPr>
        <w:t>默默离开，高女士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未来得及</w:t>
      </w:r>
      <w:r w:rsidRPr="006A5687">
        <w:rPr>
          <w:rFonts w:ascii="Times New Roman"/>
          <w:color w:val="000000" w:themeColor="text1"/>
          <w:sz w:val="32"/>
          <w:szCs w:val="32"/>
        </w:rPr>
        <w:t>记录的哥的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车号</w:t>
      </w:r>
      <w:r w:rsidRPr="006A5687">
        <w:rPr>
          <w:rFonts w:ascii="Times New Roman"/>
          <w:color w:val="000000" w:themeColor="text1"/>
          <w:sz w:val="32"/>
          <w:szCs w:val="32"/>
        </w:rPr>
        <w:t>信息，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甚至连</w:t>
      </w:r>
      <w:r w:rsidRPr="006A5687">
        <w:rPr>
          <w:rFonts w:ascii="Times New Roman"/>
          <w:color w:val="000000" w:themeColor="text1"/>
          <w:sz w:val="32"/>
          <w:szCs w:val="32"/>
        </w:rPr>
        <w:t>车费也未支付，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她深感</w:t>
      </w:r>
      <w:r w:rsidRPr="006A5687">
        <w:rPr>
          <w:rFonts w:ascii="Times New Roman"/>
          <w:color w:val="000000" w:themeColor="text1"/>
          <w:sz w:val="32"/>
          <w:szCs w:val="32"/>
        </w:rPr>
        <w:t>歉疚，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希望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96196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热线</w:t>
      </w:r>
      <w:r w:rsidRPr="006A5687">
        <w:rPr>
          <w:rFonts w:ascii="Times New Roman"/>
          <w:color w:val="000000" w:themeColor="text1"/>
          <w:sz w:val="32"/>
          <w:szCs w:val="32"/>
        </w:rPr>
        <w:t>能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帮她</w:t>
      </w:r>
      <w:r w:rsidRPr="006A5687">
        <w:rPr>
          <w:rFonts w:ascii="Times New Roman"/>
          <w:color w:val="000000" w:themeColor="text1"/>
          <w:sz w:val="32"/>
          <w:szCs w:val="32"/>
        </w:rPr>
        <w:t>找到这位出租车驾驶员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6A5687" w:rsidRPr="006A5687" w:rsidRDefault="006A5687" w:rsidP="006A5687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6A5687">
        <w:rPr>
          <w:rFonts w:ascii="Times New Roman" w:hint="eastAsia"/>
          <w:color w:val="000000" w:themeColor="text1"/>
          <w:sz w:val="32"/>
          <w:szCs w:val="32"/>
        </w:rPr>
        <w:t>96196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热线接电</w:t>
      </w:r>
      <w:r w:rsidRPr="006A5687">
        <w:rPr>
          <w:rFonts w:ascii="Times New Roman"/>
          <w:color w:val="000000" w:themeColor="text1"/>
          <w:sz w:val="32"/>
          <w:szCs w:val="32"/>
        </w:rPr>
        <w:t>后，经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多次</w:t>
      </w:r>
      <w:r w:rsidRPr="006A5687">
        <w:rPr>
          <w:rFonts w:ascii="Times New Roman"/>
          <w:color w:val="000000" w:themeColor="text1"/>
          <w:sz w:val="32"/>
          <w:szCs w:val="32"/>
        </w:rPr>
        <w:t>排查</w:t>
      </w:r>
      <w:bookmarkStart w:id="35" w:name="_GoBack"/>
      <w:bookmarkEnd w:id="35"/>
      <w:r w:rsidRPr="006A5687">
        <w:rPr>
          <w:rFonts w:ascii="Times New Roman" w:hint="eastAsia"/>
          <w:color w:val="000000" w:themeColor="text1"/>
          <w:sz w:val="32"/>
          <w:szCs w:val="32"/>
        </w:rPr>
        <w:t>、确认</w:t>
      </w:r>
      <w:r w:rsidRPr="006A5687">
        <w:rPr>
          <w:rFonts w:ascii="Times New Roman"/>
          <w:color w:val="000000" w:themeColor="text1"/>
          <w:sz w:val="32"/>
          <w:szCs w:val="32"/>
        </w:rPr>
        <w:t>信息，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最终找到了这位</w:t>
      </w:r>
      <w:r w:rsidRPr="006A5687">
        <w:rPr>
          <w:rFonts w:ascii="Times New Roman"/>
          <w:color w:val="000000" w:themeColor="text1"/>
          <w:sz w:val="32"/>
          <w:szCs w:val="32"/>
        </w:rPr>
        <w:t>来自常运出租车公司的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刘师傅</w:t>
      </w:r>
      <w:r w:rsidRPr="006A5687">
        <w:rPr>
          <w:rFonts w:ascii="Times New Roman"/>
          <w:color w:val="000000" w:themeColor="text1"/>
          <w:sz w:val="32"/>
          <w:szCs w:val="32"/>
        </w:rPr>
        <w:t>，车号苏</w:t>
      </w:r>
      <w:r w:rsidRPr="006A5687">
        <w:rPr>
          <w:rFonts w:ascii="Times New Roman"/>
          <w:color w:val="000000" w:themeColor="text1"/>
          <w:sz w:val="32"/>
          <w:szCs w:val="32"/>
        </w:rPr>
        <w:t>D8920X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，热线</w:t>
      </w:r>
      <w:r w:rsidRPr="006A5687">
        <w:rPr>
          <w:rFonts w:ascii="Times New Roman"/>
          <w:color w:val="000000" w:themeColor="text1"/>
          <w:sz w:val="32"/>
          <w:szCs w:val="32"/>
        </w:rPr>
        <w:t>话务员在获知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了</w:t>
      </w:r>
      <w:r w:rsidRPr="006A5687">
        <w:rPr>
          <w:rFonts w:ascii="Times New Roman"/>
          <w:color w:val="000000" w:themeColor="text1"/>
          <w:sz w:val="32"/>
          <w:szCs w:val="32"/>
        </w:rPr>
        <w:t>刘师傅的联系方式后第一时间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向</w:t>
      </w:r>
      <w:r w:rsidRPr="006A5687">
        <w:rPr>
          <w:rFonts w:ascii="Times New Roman"/>
          <w:color w:val="000000" w:themeColor="text1"/>
          <w:sz w:val="32"/>
          <w:szCs w:val="32"/>
        </w:rPr>
        <w:t>高女士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转达</w:t>
      </w:r>
      <w:r w:rsidRPr="006A5687">
        <w:rPr>
          <w:rFonts w:ascii="Times New Roman"/>
          <w:color w:val="000000" w:themeColor="text1"/>
          <w:sz w:val="32"/>
          <w:szCs w:val="32"/>
        </w:rPr>
        <w:t>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回电过程中</w:t>
      </w:r>
      <w:r w:rsidRPr="006A5687">
        <w:rPr>
          <w:rFonts w:ascii="Times New Roman"/>
          <w:color w:val="000000" w:themeColor="text1"/>
          <w:sz w:val="32"/>
          <w:szCs w:val="32"/>
        </w:rPr>
        <w:t>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高女士</w:t>
      </w:r>
      <w:r w:rsidRPr="006A5687">
        <w:rPr>
          <w:rFonts w:ascii="Times New Roman"/>
          <w:color w:val="000000" w:themeColor="text1"/>
          <w:sz w:val="32"/>
          <w:szCs w:val="32"/>
        </w:rPr>
        <w:t>对热线的帮助表示万分感谢，</w:t>
      </w:r>
      <w:r w:rsidRPr="006A5687">
        <w:rPr>
          <w:rFonts w:ascii="Times New Roman" w:hint="eastAsia"/>
          <w:color w:val="000000" w:themeColor="text1"/>
          <w:sz w:val="32"/>
          <w:szCs w:val="32"/>
        </w:rPr>
        <w:t>并</w:t>
      </w:r>
      <w:r w:rsidRPr="006A5687">
        <w:rPr>
          <w:rFonts w:ascii="Times New Roman"/>
          <w:color w:val="000000" w:themeColor="text1"/>
          <w:sz w:val="32"/>
          <w:szCs w:val="32"/>
        </w:rPr>
        <w:t>对热线的工作效率表示肯定。</w:t>
      </w:r>
    </w:p>
    <w:p w:rsidR="002A36D0" w:rsidRPr="006A5687" w:rsidRDefault="002A36D0" w:rsidP="006A5687">
      <w:pPr>
        <w:spacing w:beforeLines="50" w:before="156" w:line="560" w:lineRule="exact"/>
        <w:ind w:firstLineChars="200" w:firstLine="640"/>
        <w:rPr>
          <w:rFonts w:ascii="Times New Roman"/>
          <w:sz w:val="32"/>
          <w:szCs w:val="32"/>
        </w:rPr>
        <w:sectPr w:rsidR="002A36D0" w:rsidRPr="006A5687" w:rsidSect="004E6CBB">
          <w:footerReference w:type="default" r:id="rId12"/>
          <w:footerReference w:type="first" r:id="rId13"/>
          <w:pgSz w:w="11906" w:h="16838" w:code="9"/>
          <w:pgMar w:top="1985" w:right="1701" w:bottom="1701" w:left="1701" w:header="851" w:footer="1304" w:gutter="0"/>
          <w:pgNumType w:start="1" w:chapStyle="1"/>
          <w:cols w:space="425"/>
          <w:titlePg/>
          <w:docGrid w:type="lines" w:linePitch="312"/>
        </w:sectPr>
      </w:pPr>
    </w:p>
    <w:p w:rsidR="00DB69F2" w:rsidRPr="00547D6F" w:rsidRDefault="00DB69F2" w:rsidP="005C3B4B">
      <w:pPr>
        <w:pStyle w:val="3"/>
        <w:keepNext w:val="0"/>
        <w:keepLines w:val="0"/>
        <w:spacing w:before="0" w:after="0" w:line="360" w:lineRule="exact"/>
        <w:jc w:val="left"/>
        <w:rPr>
          <w:rFonts w:ascii="Times New Roman"/>
          <w:color w:val="FF0000"/>
          <w:kern w:val="0"/>
        </w:rPr>
      </w:pPr>
      <w:bookmarkStart w:id="36" w:name="_附表一："/>
      <w:bookmarkStart w:id="37" w:name="_Toc387394288"/>
      <w:bookmarkStart w:id="38" w:name="_Toc460942713"/>
      <w:bookmarkStart w:id="39" w:name="_Toc468696645"/>
      <w:bookmarkStart w:id="40" w:name="_Toc34141507"/>
      <w:bookmarkEnd w:id="36"/>
      <w:r w:rsidRPr="001F70A5">
        <w:rPr>
          <w:rFonts w:ascii="Times New Roman"/>
          <w:color w:val="000000" w:themeColor="text1"/>
          <w:kern w:val="0"/>
        </w:rPr>
        <w:lastRenderedPageBreak/>
        <w:t>附表</w:t>
      </w:r>
      <w:proofErr w:type="gramStart"/>
      <w:r w:rsidRPr="001F70A5">
        <w:rPr>
          <w:rFonts w:ascii="Times New Roman" w:hint="eastAsia"/>
          <w:color w:val="000000" w:themeColor="text1"/>
          <w:kern w:val="0"/>
        </w:rPr>
        <w:t>一</w:t>
      </w:r>
      <w:bookmarkEnd w:id="37"/>
      <w:bookmarkEnd w:id="38"/>
      <w:bookmarkEnd w:id="39"/>
      <w:proofErr w:type="gramEnd"/>
      <w:r w:rsidR="008979D5">
        <w:rPr>
          <w:rFonts w:ascii="Times New Roman" w:hint="eastAsia"/>
          <w:color w:val="000000" w:themeColor="text1"/>
          <w:kern w:val="0"/>
        </w:rPr>
        <w:t xml:space="preserve">  </w:t>
      </w:r>
      <w:r w:rsidR="008979D5">
        <w:rPr>
          <w:rFonts w:ascii="Times New Roman"/>
          <w:color w:val="000000" w:themeColor="text1"/>
          <w:kern w:val="0"/>
        </w:rPr>
        <w:t xml:space="preserve">       </w:t>
      </w:r>
      <w:r w:rsidR="008979D5" w:rsidRPr="00547D6F">
        <w:rPr>
          <w:rFonts w:ascii="Times New Roman"/>
          <w:color w:val="FF0000"/>
          <w:kern w:val="0"/>
        </w:rPr>
        <w:t xml:space="preserve">                                                              </w:t>
      </w:r>
      <w:hyperlink w:anchor="_（二）工单办理情况" w:history="1">
        <w:r w:rsidR="005C3B4B" w:rsidRPr="004009D1">
          <w:rPr>
            <w:rStyle w:val="a3"/>
            <w:rFonts w:ascii="Times New Roman" w:hint="eastAsia"/>
            <w:kern w:val="0"/>
            <w:u w:val="none"/>
          </w:rPr>
          <w:t>返回</w:t>
        </w:r>
        <w:bookmarkEnd w:id="40"/>
      </w:hyperlink>
    </w:p>
    <w:p w:rsidR="00DB69F2" w:rsidRPr="000C2531" w:rsidRDefault="00DB69F2" w:rsidP="00CB5922">
      <w:pPr>
        <w:spacing w:line="360" w:lineRule="exact"/>
        <w:jc w:val="center"/>
        <w:rPr>
          <w:rFonts w:ascii="Times New Roman" w:eastAsia="宋体"/>
          <w:b/>
          <w:color w:val="000000" w:themeColor="text1"/>
          <w:kern w:val="0"/>
          <w:sz w:val="32"/>
          <w:szCs w:val="32"/>
          <w:u w:val="single"/>
        </w:rPr>
      </w:pP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="00F16507"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年</w:t>
      </w:r>
      <w:r w:rsidR="004C0AEA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10</w:t>
      </w:r>
      <w:r w:rsidR="004F46B6" w:rsidRPr="000C2531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月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份</w:t>
      </w:r>
      <w:r w:rsidR="004F46B6" w:rsidRPr="000C2531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承办单位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诉求工单办理</w:t>
      </w:r>
      <w:r w:rsidR="004F46B6" w:rsidRPr="000C2531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效率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统计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  <w:u w:val="single"/>
        </w:rPr>
        <w:t>表</w:t>
      </w:r>
    </w:p>
    <w:tbl>
      <w:tblPr>
        <w:tblW w:w="133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23"/>
        <w:gridCol w:w="1815"/>
        <w:gridCol w:w="1701"/>
        <w:gridCol w:w="1587"/>
        <w:gridCol w:w="1722"/>
        <w:gridCol w:w="1789"/>
        <w:gridCol w:w="1423"/>
        <w:gridCol w:w="1455"/>
      </w:tblGrid>
      <w:tr w:rsidR="005C1C1D" w:rsidRPr="001F70A5" w:rsidTr="00D76970">
        <w:trPr>
          <w:trHeight w:val="331"/>
          <w:jc w:val="center"/>
          <w:hidden/>
        </w:trPr>
        <w:tc>
          <w:tcPr>
            <w:tcW w:w="1823" w:type="dxa"/>
            <w:vMerge w:val="restart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Times New Roman" w:eastAsia="宋体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Arial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  <w:t>窗体顶端</w:t>
            </w:r>
          </w:p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承办单位</w:t>
            </w:r>
            <w:r w:rsidRPr="001F70A5">
              <w:rPr>
                <w:rFonts w:ascii="Times New Roman" w:eastAsia="宋体" w:hAnsi="Arial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  <w:t>窗体底端</w:t>
            </w:r>
          </w:p>
        </w:tc>
        <w:tc>
          <w:tcPr>
            <w:tcW w:w="3516" w:type="dxa"/>
            <w:gridSpan w:val="2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已结工单</w:t>
            </w:r>
            <w:proofErr w:type="gramEnd"/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按时办结率</w:t>
            </w:r>
          </w:p>
        </w:tc>
        <w:tc>
          <w:tcPr>
            <w:tcW w:w="3511" w:type="dxa"/>
            <w:gridSpan w:val="2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未结工单</w:t>
            </w: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423" w:type="dxa"/>
            <w:vMerge w:val="restart"/>
            <w:shd w:val="clear" w:color="auto" w:fill="FFFFFF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派单总数（件）</w:t>
            </w:r>
          </w:p>
        </w:tc>
        <w:tc>
          <w:tcPr>
            <w:tcW w:w="1455" w:type="dxa"/>
            <w:vMerge w:val="restart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综合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办结率</w:t>
            </w:r>
          </w:p>
        </w:tc>
      </w:tr>
      <w:tr w:rsidR="005C1C1D" w:rsidRPr="001F70A5" w:rsidTr="00D76970">
        <w:trPr>
          <w:trHeight w:val="366"/>
          <w:jc w:val="center"/>
        </w:trPr>
        <w:tc>
          <w:tcPr>
            <w:tcW w:w="1823" w:type="dxa"/>
            <w:vMerge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按时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</w:t>
            </w:r>
            <w:proofErr w:type="gramEnd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单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超时</w:t>
            </w:r>
            <w:proofErr w:type="gramStart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已结工单</w:t>
            </w:r>
            <w:proofErr w:type="gramEnd"/>
          </w:p>
        </w:tc>
        <w:tc>
          <w:tcPr>
            <w:tcW w:w="1587" w:type="dxa"/>
            <w:vMerge/>
            <w:shd w:val="clear" w:color="auto" w:fill="FFFFFF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正常在办工单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超时未结工单</w:t>
            </w:r>
          </w:p>
        </w:tc>
        <w:tc>
          <w:tcPr>
            <w:tcW w:w="1423" w:type="dxa"/>
            <w:vMerge/>
            <w:shd w:val="clear" w:color="auto" w:fill="FFFFFF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机关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kern w:val="0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溧阳交通局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97.22%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39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92.31%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金坛交通局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97.30%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42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88.10%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武进交通局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97.73%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88.00%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公路中心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港</w:t>
            </w:r>
            <w:proofErr w:type="gramStart"/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航中心</w:t>
            </w:r>
            <w:proofErr w:type="gramEnd"/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2147FC" w:rsidRPr="00092BFB" w:rsidTr="00134345">
        <w:trPr>
          <w:trHeight w:val="223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道</w:t>
            </w:r>
            <w:proofErr w:type="gramStart"/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服中心</w:t>
            </w:r>
            <w:proofErr w:type="gramEnd"/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92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93.48%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执法支队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974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98.38%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81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1071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92.16%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铁航中心</w:t>
            </w:r>
            <w:proofErr w:type="gramEnd"/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技师学院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指挥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95.65%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公交集团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1027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99.90%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1048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98.09%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建管公司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常运集团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1F70A5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常州行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常州轨道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147FC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83.33%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147FC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147FC" w:rsidRPr="00D36CBA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147FC" w:rsidRPr="00D36CBA" w:rsidRDefault="002147FC" w:rsidP="002147FC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D36CBA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2147FC">
              <w:rPr>
                <w:rFonts w:ascii="Times New Roman"/>
                <w:b/>
                <w:bCs/>
                <w:sz w:val="24"/>
                <w:szCs w:val="24"/>
              </w:rPr>
              <w:t>2314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2147FC">
              <w:rPr>
                <w:rFonts w:asci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99.10%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2147FC">
              <w:rPr>
                <w:rFonts w:asci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2147FC">
              <w:rPr>
                <w:rFonts w:asci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2147FC">
              <w:rPr>
                <w:rFonts w:ascii="Times New Roman"/>
                <w:b/>
                <w:bCs/>
                <w:sz w:val="24"/>
                <w:szCs w:val="24"/>
              </w:rPr>
              <w:t>2458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147FC" w:rsidRPr="002147FC" w:rsidRDefault="002147FC" w:rsidP="002147FC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47FC">
              <w:rPr>
                <w:rFonts w:ascii="Times New Roman"/>
                <w:b/>
                <w:sz w:val="24"/>
                <w:szCs w:val="24"/>
              </w:rPr>
              <w:t>94.87%</w:t>
            </w:r>
          </w:p>
        </w:tc>
      </w:tr>
    </w:tbl>
    <w:p w:rsidR="00101503" w:rsidRPr="00D36CBA" w:rsidRDefault="00101503" w:rsidP="00D36CBA">
      <w:pPr>
        <w:rPr>
          <w:rFonts w:ascii="Times New Roman" w:eastAsiaTheme="minorEastAsia"/>
          <w:sz w:val="24"/>
          <w:szCs w:val="24"/>
        </w:rPr>
        <w:sectPr w:rsidR="00101503" w:rsidRPr="00D36CBA" w:rsidSect="00570996">
          <w:footerReference w:type="first" r:id="rId14"/>
          <w:pgSz w:w="16838" w:h="11906" w:orient="landscape" w:code="9"/>
          <w:pgMar w:top="1134" w:right="1701" w:bottom="1134" w:left="1985" w:header="851" w:footer="1304" w:gutter="0"/>
          <w:pgNumType w:chapStyle="1"/>
          <w:cols w:space="425"/>
          <w:titlePg/>
          <w:docGrid w:type="lines" w:linePitch="408"/>
        </w:sectPr>
      </w:pPr>
    </w:p>
    <w:p w:rsidR="00101503" w:rsidRDefault="00101503" w:rsidP="009C496E">
      <w:pPr>
        <w:pStyle w:val="3"/>
        <w:keepNext w:val="0"/>
        <w:keepLines w:val="0"/>
        <w:spacing w:before="0" w:after="0" w:line="360" w:lineRule="exact"/>
        <w:jc w:val="left"/>
        <w:rPr>
          <w:rStyle w:val="a3"/>
          <w:rFonts w:ascii="Times New Roman"/>
          <w:kern w:val="0"/>
          <w:u w:val="none"/>
        </w:rPr>
      </w:pPr>
      <w:bookmarkStart w:id="41" w:name="_附表二："/>
      <w:bookmarkStart w:id="42" w:name="_Toc387394287"/>
      <w:bookmarkStart w:id="43" w:name="_Toc460942712"/>
      <w:bookmarkStart w:id="44" w:name="_Toc468696646"/>
      <w:bookmarkStart w:id="45" w:name="_Toc34141508"/>
      <w:bookmarkEnd w:id="41"/>
      <w:r w:rsidRPr="001F70A5">
        <w:rPr>
          <w:rFonts w:ascii="Times New Roman"/>
          <w:color w:val="000000" w:themeColor="text1"/>
          <w:kern w:val="0"/>
        </w:rPr>
        <w:lastRenderedPageBreak/>
        <w:t>附表</w:t>
      </w:r>
      <w:r w:rsidRPr="001F70A5">
        <w:rPr>
          <w:rFonts w:ascii="Times New Roman" w:hint="eastAsia"/>
          <w:color w:val="000000" w:themeColor="text1"/>
          <w:kern w:val="0"/>
        </w:rPr>
        <w:t>二</w:t>
      </w:r>
      <w:bookmarkStart w:id="46" w:name="_top"/>
      <w:bookmarkEnd w:id="42"/>
      <w:bookmarkEnd w:id="43"/>
      <w:bookmarkEnd w:id="44"/>
      <w:bookmarkEnd w:id="46"/>
      <w:r w:rsidR="00EB7C55">
        <w:rPr>
          <w:rFonts w:ascii="Times New Roman" w:eastAsia="宋体"/>
          <w:b w:val="0"/>
          <w:noProof/>
          <w:snapToGrid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8216265</wp:posOffset>
                </wp:positionH>
                <wp:positionV relativeFrom="paragraph">
                  <wp:posOffset>-393700</wp:posOffset>
                </wp:positionV>
                <wp:extent cx="685800" cy="314325"/>
                <wp:effectExtent l="0" t="0" r="0" b="9525"/>
                <wp:wrapNone/>
                <wp:docPr id="11" name="文本框 2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D6" w:rsidRPr="00801C61" w:rsidRDefault="00AB3CD6" w:rsidP="00801C61">
                            <w:pP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 w:rsidRPr="00801C61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返回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href="#（二）工单办理情况" style="position:absolute;margin-left:646.95pt;margin-top:-31pt;width:54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" o:button="t" fillcolor="#cce8cf [3212]" stroked="f">
                <v:fill o:detectmouseclick="t"/>
                <v:textbox>
                  <w:txbxContent>
                    <w:p w:rsidR="00AB3CD6" w:rsidRPr="00801C61" w:rsidRDefault="00AB3CD6" w:rsidP="00801C61">
                      <w:pPr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 w:rsidRPr="00801C61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返回</w:t>
                      </w:r>
                    </w:p>
                  </w:txbxContent>
                </v:textbox>
              </v:shape>
            </w:pict>
          </mc:Fallback>
        </mc:AlternateContent>
      </w:r>
      <w:r w:rsidR="008979D5">
        <w:rPr>
          <w:rFonts w:ascii="Times New Roman" w:hint="eastAsia"/>
          <w:color w:val="000000" w:themeColor="text1"/>
          <w:kern w:val="0"/>
        </w:rPr>
        <w:t xml:space="preserve"> </w:t>
      </w:r>
      <w:r w:rsidR="008979D5">
        <w:rPr>
          <w:rFonts w:ascii="Times New Roman"/>
          <w:color w:val="000000" w:themeColor="text1"/>
          <w:kern w:val="0"/>
        </w:rPr>
        <w:t xml:space="preserve">                                         </w:t>
      </w:r>
      <w:hyperlink w:anchor="_（三）工单类型统计" w:history="1">
        <w:r w:rsidR="009C496E" w:rsidRPr="002628E6">
          <w:rPr>
            <w:rStyle w:val="a3"/>
            <w:rFonts w:ascii="Times New Roman" w:hint="eastAsia"/>
            <w:kern w:val="0"/>
            <w:u w:val="none"/>
          </w:rPr>
          <w:t>返回</w:t>
        </w:r>
        <w:bookmarkEnd w:id="45"/>
      </w:hyperlink>
    </w:p>
    <w:p w:rsidR="002A0124" w:rsidRDefault="00F27531" w:rsidP="006178C0">
      <w:pPr>
        <w:spacing w:line="500" w:lineRule="exact"/>
        <w:jc w:val="center"/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</w:pP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="00F16507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年</w:t>
      </w:r>
      <w:r w:rsidR="004C0AEA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10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月份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96196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咨询投诉话务情况表</w:t>
      </w:r>
    </w:p>
    <w:tbl>
      <w:tblPr>
        <w:tblpPr w:leftFromText="180" w:rightFromText="180" w:vertAnchor="text" w:horzAnchor="margin" w:tblpXSpec="center" w:tblpY="281"/>
        <w:tblW w:w="10627" w:type="dxa"/>
        <w:tblLook w:val="0000" w:firstRow="0" w:lastRow="0" w:firstColumn="0" w:lastColumn="0" w:noHBand="0" w:noVBand="0"/>
      </w:tblPr>
      <w:tblGrid>
        <w:gridCol w:w="1670"/>
        <w:gridCol w:w="1360"/>
        <w:gridCol w:w="509"/>
        <w:gridCol w:w="1134"/>
        <w:gridCol w:w="1276"/>
        <w:gridCol w:w="850"/>
        <w:gridCol w:w="851"/>
        <w:gridCol w:w="850"/>
        <w:gridCol w:w="993"/>
        <w:gridCol w:w="1134"/>
      </w:tblGrid>
      <w:tr w:rsidR="00FF5B1F" w:rsidRPr="001F70A5" w:rsidTr="00372BBC">
        <w:trPr>
          <w:trHeight w:val="383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lef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分类单位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信息咨询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  <w:t>投诉举报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意见建议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求助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表扬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小计</w:t>
            </w:r>
          </w:p>
        </w:tc>
      </w:tr>
      <w:tr w:rsidR="00FF5B1F" w:rsidRPr="001F70A5" w:rsidTr="00372BBC">
        <w:trPr>
          <w:trHeight w:val="382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lef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失物</w:t>
            </w:r>
          </w:p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查找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车辆</w:t>
            </w:r>
          </w:p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救援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0AEA" w:rsidRPr="001F70A5" w:rsidTr="003B47C1">
        <w:trPr>
          <w:trHeight w:val="44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EA" w:rsidRPr="001F70A5" w:rsidRDefault="004C0AEA" w:rsidP="004C0AEA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机关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4C0AEA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EA" w:rsidRPr="001F70A5" w:rsidRDefault="004C0AEA" w:rsidP="004C0AEA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溧阳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</w:tr>
      <w:tr w:rsidR="004C0AEA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EA" w:rsidRPr="001F70A5" w:rsidRDefault="004C0AEA" w:rsidP="004C0AEA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金坛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61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132</w:t>
            </w:r>
          </w:p>
        </w:tc>
      </w:tr>
      <w:tr w:rsidR="004C0AEA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EA" w:rsidRPr="001F70A5" w:rsidRDefault="004C0AEA" w:rsidP="004C0AEA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武进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</w:tr>
      <w:tr w:rsidR="004C0AEA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EA" w:rsidRPr="001F70A5" w:rsidRDefault="004C0AEA" w:rsidP="004C0AEA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公路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</w:tr>
      <w:tr w:rsidR="004C0AEA" w:rsidRPr="001F70A5" w:rsidTr="003B47C1">
        <w:trPr>
          <w:trHeight w:val="37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EA" w:rsidRPr="001F70A5" w:rsidRDefault="004C0AEA" w:rsidP="004C0AEA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港</w:t>
            </w:r>
            <w:proofErr w:type="gramStart"/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航中心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4C0AEA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EA" w:rsidRPr="001F70A5" w:rsidRDefault="004C0AEA" w:rsidP="004C0AEA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道</w:t>
            </w:r>
            <w:proofErr w:type="gramStart"/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服中心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173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262</w:t>
            </w:r>
          </w:p>
        </w:tc>
      </w:tr>
      <w:tr w:rsidR="004C0AEA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EA" w:rsidRPr="001F70A5" w:rsidRDefault="004C0AEA" w:rsidP="004C0AEA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执法支队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877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1944</w:t>
            </w:r>
          </w:p>
        </w:tc>
      </w:tr>
      <w:tr w:rsidR="004C0AEA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EA" w:rsidRPr="001F70A5" w:rsidRDefault="004C0AEA" w:rsidP="004C0AEA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铁航中心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4C0AEA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EA" w:rsidRPr="001F70A5" w:rsidRDefault="004C0AEA" w:rsidP="004C0AEA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技师学院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EA" w:rsidRPr="00AB3CD6" w:rsidRDefault="004C0AEA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2E18D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1F70A5" w:rsidRDefault="002E18D2" w:rsidP="002E18D2">
            <w:pPr>
              <w:rPr>
                <w:color w:val="000000" w:themeColor="text1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指挥</w:t>
            </w: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AB3CD6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744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AB3CD6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AB3CD6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AB3CD6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B3CD6" w:rsidRDefault="00AB3CD6" w:rsidP="009F1567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1362</w:t>
            </w:r>
          </w:p>
        </w:tc>
      </w:tr>
      <w:tr w:rsidR="00AB3CD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D6" w:rsidRPr="001F70A5" w:rsidRDefault="00AB3CD6" w:rsidP="00AB3CD6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公交集团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2633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3684</w:t>
            </w:r>
          </w:p>
        </w:tc>
      </w:tr>
      <w:tr w:rsidR="00AB3CD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D6" w:rsidRPr="001F70A5" w:rsidRDefault="00AB3CD6" w:rsidP="00AB3CD6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建管公司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AB3CD6" w:rsidRPr="001F70A5" w:rsidTr="003B47C1">
        <w:trPr>
          <w:trHeight w:val="285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D6" w:rsidRPr="001F70A5" w:rsidRDefault="00AB3CD6" w:rsidP="00AB3CD6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常运集团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CD6" w:rsidRPr="007C4065" w:rsidRDefault="00AB3CD6" w:rsidP="00AB3CD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102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7C4065" w:rsidRDefault="00AB3CD6" w:rsidP="00AB3CD6">
            <w:pPr>
              <w:spacing w:line="400" w:lineRule="exact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7C4065" w:rsidRDefault="00AB3CD6" w:rsidP="00AB3CD6">
            <w:pPr>
              <w:spacing w:line="400" w:lineRule="exact"/>
              <w:jc w:val="center"/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</w:pPr>
            <w:r w:rsidRPr="007C4065"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  <w:t>常运</w:t>
            </w:r>
            <w:r>
              <w:rPr>
                <w:rFonts w:ascii="Times New Roman" w:eastAsiaTheme="minorEastAsia" w:hint="eastAsia"/>
                <w:snapToGrid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CD6" w:rsidRPr="007C4065" w:rsidRDefault="00AB3CD6" w:rsidP="00AB3CD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133</w:t>
            </w:r>
          </w:p>
        </w:tc>
      </w:tr>
      <w:tr w:rsidR="002E18D2" w:rsidRPr="001F70A5" w:rsidTr="003B47C1">
        <w:trPr>
          <w:trHeight w:val="285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1F70A5" w:rsidRDefault="002E18D2" w:rsidP="002E18D2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4C0AEA">
            <w:pPr>
              <w:spacing w:line="400" w:lineRule="exact"/>
              <w:jc w:val="center"/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</w:pPr>
            <w:r w:rsidRPr="007C4065"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  <w:t>外公司</w:t>
            </w:r>
            <w:r w:rsidR="00AB3CD6">
              <w:rPr>
                <w:rFonts w:ascii="Times New Roman" w:eastAsiaTheme="minorEastAsia" w:hint="eastAsia"/>
                <w:snapToGrid/>
                <w:color w:val="000000" w:themeColor="text1"/>
                <w:kern w:val="0"/>
                <w:sz w:val="21"/>
                <w:szCs w:val="21"/>
              </w:rPr>
              <w:t>25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B3CD6" w:rsidRDefault="002E18D2" w:rsidP="008979D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B3CD6" w:rsidRPr="001F70A5" w:rsidTr="003B47C1">
        <w:trPr>
          <w:trHeight w:val="285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D6" w:rsidRPr="001F70A5" w:rsidRDefault="00AB3CD6" w:rsidP="00AB3CD6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常州行</w:t>
            </w:r>
            <w:r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</w:tr>
      <w:tr w:rsidR="00AB3CD6" w:rsidRPr="001F70A5" w:rsidTr="003B47C1">
        <w:trPr>
          <w:trHeight w:val="285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D6" w:rsidRDefault="00AB3CD6" w:rsidP="00AB3CD6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常州轨道交通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</w:tr>
      <w:tr w:rsidR="002E18D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3975F5" w:rsidRDefault="002E18D2" w:rsidP="002E18D2">
            <w:pPr>
              <w:spacing w:line="400" w:lineRule="exact"/>
              <w:rPr>
                <w:rFonts w:ascii="Times New Roman" w:eastAsia="宋体"/>
                <w:b/>
                <w:snapToGrid/>
                <w:color w:val="FF0000"/>
                <w:kern w:val="0"/>
                <w:sz w:val="24"/>
                <w:szCs w:val="24"/>
              </w:rPr>
            </w:pPr>
            <w:r w:rsidRPr="003975F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B3CD6" w:rsidRDefault="00AB3CD6" w:rsidP="00591BBB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425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B3CD6" w:rsidRDefault="00AB3CD6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B3CD6" w:rsidRDefault="00AB3CD6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B3CD6" w:rsidRDefault="00AB3CD6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B3CD6" w:rsidRDefault="002E18D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B3CD6" w:rsidRDefault="002E18D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B3CD6" w:rsidRDefault="00AB3CD6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B3CD6" w:rsidRDefault="00AB3CD6" w:rsidP="006B205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640</w:t>
            </w:r>
          </w:p>
        </w:tc>
      </w:tr>
      <w:tr w:rsidR="00AB3CD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D6" w:rsidRPr="001F70A5" w:rsidRDefault="00AB3CD6" w:rsidP="00AB3CD6">
            <w:pPr>
              <w:spacing w:line="400" w:lineRule="exact"/>
              <w:rPr>
                <w:rFonts w:ascii="Times New Roman" w:eastAsia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5109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AB3CD6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8396</w:t>
            </w:r>
          </w:p>
        </w:tc>
      </w:tr>
    </w:tbl>
    <w:p w:rsidR="00101503" w:rsidRPr="00F27531" w:rsidRDefault="00FF5B1F" w:rsidP="00F27531">
      <w:r w:rsidRPr="001F70A5">
        <w:rPr>
          <w:color w:val="000000" w:themeColor="text1"/>
        </w:rPr>
        <w:br w:type="page"/>
      </w:r>
      <w:bookmarkEnd w:id="34"/>
    </w:p>
    <w:p w:rsidR="00596B1E" w:rsidRPr="001F70A5" w:rsidRDefault="00596B1E" w:rsidP="00DB69F2">
      <w:pPr>
        <w:spacing w:line="600" w:lineRule="exact"/>
        <w:jc w:val="center"/>
        <w:rPr>
          <w:rFonts w:ascii="Times New Roman" w:eastAsia="宋体"/>
          <w:b/>
          <w:color w:val="000000" w:themeColor="text1"/>
          <w:kern w:val="0"/>
          <w:sz w:val="32"/>
          <w:szCs w:val="32"/>
        </w:rPr>
        <w:sectPr w:rsidR="00596B1E" w:rsidRPr="001F70A5" w:rsidSect="00101503">
          <w:pgSz w:w="11906" w:h="16838" w:code="9"/>
          <w:pgMar w:top="1985" w:right="1701" w:bottom="1701" w:left="1701" w:header="851" w:footer="1304" w:gutter="0"/>
          <w:pgNumType w:chapStyle="1"/>
          <w:cols w:space="425"/>
          <w:titlePg/>
          <w:docGrid w:type="lines" w:linePitch="408"/>
        </w:sectPr>
      </w:pPr>
    </w:p>
    <w:p w:rsidR="00DB69F2" w:rsidRPr="001F70A5" w:rsidRDefault="002C0929" w:rsidP="009C496E">
      <w:pPr>
        <w:pStyle w:val="3"/>
        <w:keepNext w:val="0"/>
        <w:keepLines w:val="0"/>
        <w:spacing w:before="0" w:after="0" w:line="360" w:lineRule="exact"/>
        <w:rPr>
          <w:rFonts w:ascii="Times New Roman"/>
          <w:color w:val="000000" w:themeColor="text1"/>
          <w:kern w:val="0"/>
        </w:rPr>
      </w:pPr>
      <w:bookmarkStart w:id="47" w:name="_附表三："/>
      <w:bookmarkStart w:id="48" w:name="_Toc387394289"/>
      <w:bookmarkStart w:id="49" w:name="_Toc460942714"/>
      <w:bookmarkStart w:id="50" w:name="_Toc468696647"/>
      <w:bookmarkStart w:id="51" w:name="_Toc500330737"/>
      <w:bookmarkStart w:id="52" w:name="_Toc34141509"/>
      <w:bookmarkEnd w:id="47"/>
      <w:r w:rsidRPr="001F70A5">
        <w:rPr>
          <w:rFonts w:ascii="Times New Roman"/>
          <w:color w:val="000000" w:themeColor="text1"/>
          <w:kern w:val="0"/>
        </w:rPr>
        <w:lastRenderedPageBreak/>
        <w:t>附表三</w:t>
      </w:r>
      <w:bookmarkEnd w:id="48"/>
      <w:bookmarkEnd w:id="49"/>
      <w:bookmarkEnd w:id="50"/>
      <w:r w:rsidR="008979D5">
        <w:rPr>
          <w:rFonts w:ascii="Times New Roman" w:hint="eastAsia"/>
          <w:color w:val="000000" w:themeColor="text1"/>
          <w:kern w:val="0"/>
        </w:rPr>
        <w:t xml:space="preserve">                                                                           </w:t>
      </w:r>
      <w:hyperlink w:anchor="_二、电召中心运行情况" w:history="1">
        <w:r w:rsidR="009C496E" w:rsidRPr="002628E6">
          <w:rPr>
            <w:rFonts w:hint="eastAsia"/>
            <w:color w:val="0000FF"/>
          </w:rPr>
          <w:t>返回</w:t>
        </w:r>
        <w:bookmarkEnd w:id="51"/>
        <w:bookmarkEnd w:id="52"/>
      </w:hyperlink>
    </w:p>
    <w:p w:rsidR="00520369" w:rsidRPr="001F70A5" w:rsidRDefault="00DB69F2" w:rsidP="009C496E">
      <w:pPr>
        <w:spacing w:line="360" w:lineRule="exact"/>
        <w:jc w:val="center"/>
        <w:rPr>
          <w:rFonts w:ascii="Times New Roman" w:eastAsia="宋体"/>
          <w:b/>
          <w:color w:val="000000" w:themeColor="text1"/>
          <w:sz w:val="32"/>
          <w:szCs w:val="32"/>
        </w:rPr>
      </w:pP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20</w:t>
      </w:r>
      <w:r w:rsidR="00A105E4">
        <w:rPr>
          <w:rFonts w:ascii="Times New Roman" w:eastAsia="宋体"/>
          <w:b/>
          <w:color w:val="000000" w:themeColor="text1"/>
          <w:sz w:val="32"/>
          <w:szCs w:val="32"/>
        </w:rPr>
        <w:t>20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年</w:t>
      </w:r>
      <w:r w:rsidR="00AB3CD6">
        <w:rPr>
          <w:rFonts w:ascii="Times New Roman" w:eastAsia="宋体"/>
          <w:b/>
          <w:color w:val="000000" w:themeColor="text1"/>
          <w:sz w:val="32"/>
          <w:szCs w:val="32"/>
        </w:rPr>
        <w:t>10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月份</w:t>
      </w:r>
      <w:r w:rsidR="004B2B4F" w:rsidRPr="0004500D">
        <w:rPr>
          <w:rFonts w:ascii="Times New Roman" w:eastAsia="宋体"/>
          <w:b/>
          <w:color w:val="000000" w:themeColor="text1"/>
          <w:sz w:val="32"/>
          <w:szCs w:val="32"/>
        </w:rPr>
        <w:t>出租汽车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电</w:t>
      </w:r>
      <w:r w:rsidRPr="001F70A5">
        <w:rPr>
          <w:rFonts w:ascii="Times New Roman" w:eastAsia="宋体"/>
          <w:b/>
          <w:color w:val="000000" w:themeColor="text1"/>
          <w:sz w:val="32"/>
          <w:szCs w:val="32"/>
        </w:rPr>
        <w:t>召数据统计表</w:t>
      </w:r>
    </w:p>
    <w:tbl>
      <w:tblPr>
        <w:tblpPr w:leftFromText="181" w:rightFromText="181" w:vertAnchor="page" w:horzAnchor="margin" w:tblpXSpec="center" w:tblpY="1711"/>
        <w:tblW w:w="15007" w:type="dxa"/>
        <w:tblLook w:val="0000" w:firstRow="0" w:lastRow="0" w:firstColumn="0" w:lastColumn="0" w:noHBand="0" w:noVBand="0"/>
      </w:tblPr>
      <w:tblGrid>
        <w:gridCol w:w="1278"/>
        <w:gridCol w:w="1226"/>
        <w:gridCol w:w="1056"/>
        <w:gridCol w:w="1131"/>
        <w:gridCol w:w="1198"/>
        <w:gridCol w:w="1056"/>
        <w:gridCol w:w="1131"/>
        <w:gridCol w:w="939"/>
        <w:gridCol w:w="939"/>
        <w:gridCol w:w="939"/>
        <w:gridCol w:w="1131"/>
        <w:gridCol w:w="939"/>
        <w:gridCol w:w="1052"/>
        <w:gridCol w:w="992"/>
      </w:tblGrid>
      <w:tr w:rsidR="0080692C" w:rsidRPr="00AB3CD6" w:rsidTr="0080692C">
        <w:trPr>
          <w:cantSplit/>
          <w:trHeight w:val="3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呼入电话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接通量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接通率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叫车总量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有供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成功率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无供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咨询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呼损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呼损率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报警</w:t>
            </w:r>
          </w:p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AB3CD6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查找轨迹（</w:t>
            </w:r>
            <w:proofErr w:type="gramStart"/>
            <w:r w:rsidRPr="00AB3CD6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AB3CD6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92C" w:rsidRPr="00AB3CD6" w:rsidRDefault="0080692C" w:rsidP="00AB3CD6">
            <w:pPr>
              <w:spacing w:line="220" w:lineRule="exact"/>
              <w:jc w:val="center"/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案件查询（</w:t>
            </w:r>
            <w:proofErr w:type="gramStart"/>
            <w:r w:rsidRPr="00AB3CD6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AB3CD6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B3CD6" w:rsidRPr="00AB3CD6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widowControl/>
              <w:spacing w:line="220" w:lineRule="exact"/>
              <w:jc w:val="center"/>
              <w:rPr>
                <w:rFonts w:ascii="Times New Roman" w:eastAsiaTheme="minorEastAsia"/>
                <w:snapToGrid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3860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3328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86.22%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2866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widowControl/>
              <w:spacing w:line="220" w:lineRule="exact"/>
              <w:jc w:val="center"/>
              <w:rPr>
                <w:rFonts w:ascii="Times New Roman" w:eastAsiaTheme="minorEastAsia"/>
                <w:snapToGrid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72.51%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532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13.78%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widowControl/>
              <w:spacing w:line="220" w:lineRule="exact"/>
              <w:jc w:val="center"/>
              <w:rPr>
                <w:rFonts w:ascii="Times New Roman" w:eastAsiaTheme="minorEastAsia"/>
                <w:snapToGrid/>
                <w:kern w:val="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2634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2455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93.20%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85.87%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6.80%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3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3949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2940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74.45%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2622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66.59%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25.55%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4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3036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2716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89.46%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80.89%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10.54%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2520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93.13%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88.35%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6.87%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1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6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2429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88.43%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1675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87.65%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11.57%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17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7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93.68%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1637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93.33%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6.32%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8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94.80%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1640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93.71%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5.20%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96.39%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1635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92.43%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3.61%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93.91%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92.81%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6.09%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11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95.43%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1448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91.47%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4.57%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12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94.27%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89.44%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5.73%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13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color w:val="00000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color w:val="000000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97.48%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1662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92.72%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2.52%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14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95.39%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1622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92.79%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4.61%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15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2994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2458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82.10%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80.72%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536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17.90%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16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3077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74.32%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2668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68.33%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25.68%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17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2699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2466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91.37%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85.62%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8.63%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18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2522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93.50%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89.37%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6.50%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19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88.75%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1638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89.80%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11.25%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91.35%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1694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92.38%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8.65%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21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2251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92.23%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86.99%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7.77%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22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92.99%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91.27%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7.01%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23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2447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93.99%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88.68%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6.01%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24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2841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2468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86.87%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85.71%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13.13%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25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2448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95.06%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88.59%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4.94%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26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95.32%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91.19%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4.68%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27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96.02%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94.25%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3.98%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28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96.17%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91.29%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3.83%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29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1786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95.92%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1548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1430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92.38%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4.08%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30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2470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2257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91.38%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1969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1686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85.63%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8.62%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31</w:t>
            </w:r>
            <w:r w:rsidRPr="00AB3CD6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4129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3046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73.77%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2660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67.71%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386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26.23%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合计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78502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70162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89.38%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61205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52342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85.52%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8863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8957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8340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10.62%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20</w:t>
            </w:r>
          </w:p>
        </w:tc>
      </w:tr>
      <w:tr w:rsidR="00AB3CD6" w:rsidRPr="00AB3CD6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平均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 xml:space="preserve">2532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 xml:space="preserve">2263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89.38%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 xml:space="preserve">1974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 xml:space="preserve">1688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85.52%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 xml:space="preserve">286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 xml:space="preserve">289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 xml:space="preserve">269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>10.62%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AB3CD6">
              <w:rPr>
                <w:rFonts w:ascii="Times New Roman" w:eastAsiaTheme="minorEastAsia"/>
                <w:sz w:val="18"/>
                <w:szCs w:val="18"/>
              </w:rPr>
              <w:t xml:space="preserve">1 </w:t>
            </w:r>
          </w:p>
        </w:tc>
      </w:tr>
    </w:tbl>
    <w:p w:rsidR="002C0929" w:rsidRPr="001F70A5" w:rsidRDefault="002C0929" w:rsidP="00FB5B56">
      <w:pPr>
        <w:spacing w:line="20" w:lineRule="exact"/>
        <w:rPr>
          <w:color w:val="000000" w:themeColor="text1"/>
          <w:kern w:val="0"/>
        </w:rPr>
      </w:pPr>
    </w:p>
    <w:p w:rsidR="00C21D35" w:rsidRPr="001F70A5" w:rsidRDefault="00C21D35" w:rsidP="00FB5B56">
      <w:pPr>
        <w:spacing w:line="20" w:lineRule="exact"/>
        <w:rPr>
          <w:color w:val="000000" w:themeColor="text1"/>
          <w:kern w:val="0"/>
        </w:rPr>
      </w:pPr>
    </w:p>
    <w:p w:rsidR="00D311D4" w:rsidRDefault="00D311D4" w:rsidP="00FB5B56">
      <w:pPr>
        <w:spacing w:line="20" w:lineRule="exact"/>
        <w:rPr>
          <w:color w:val="000000" w:themeColor="text1"/>
          <w:kern w:val="0"/>
        </w:rPr>
      </w:pPr>
    </w:p>
    <w:p w:rsidR="00274F1C" w:rsidRDefault="00274F1C" w:rsidP="00FB5B56">
      <w:pPr>
        <w:spacing w:line="20" w:lineRule="exact"/>
        <w:rPr>
          <w:color w:val="000000" w:themeColor="text1"/>
          <w:kern w:val="0"/>
        </w:rPr>
      </w:pPr>
    </w:p>
    <w:p w:rsidR="00274F1C" w:rsidRPr="001F70A5" w:rsidRDefault="00274F1C" w:rsidP="00FB5B56">
      <w:pPr>
        <w:spacing w:line="20" w:lineRule="exact"/>
        <w:rPr>
          <w:color w:val="000000" w:themeColor="text1"/>
          <w:kern w:val="0"/>
        </w:rPr>
      </w:pPr>
    </w:p>
    <w:sectPr w:rsidR="00274F1C" w:rsidRPr="001F70A5" w:rsidSect="00A91DB0">
      <w:pgSz w:w="16838" w:h="11906" w:orient="landscape"/>
      <w:pgMar w:top="935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62" w:rsidRDefault="000F4F62" w:rsidP="004B237E">
      <w:r>
        <w:separator/>
      </w:r>
    </w:p>
  </w:endnote>
  <w:endnote w:type="continuationSeparator" w:id="0">
    <w:p w:rsidR="000F4F62" w:rsidRDefault="000F4F62" w:rsidP="004B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5349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AB3CD6" w:rsidRPr="00A40624" w:rsidRDefault="00AB3CD6">
        <w:pPr>
          <w:pStyle w:val="a6"/>
          <w:ind w:firstLine="600"/>
          <w:jc w:val="center"/>
          <w:rPr>
            <w:rFonts w:ascii="Times New Roman"/>
            <w:sz w:val="28"/>
            <w:szCs w:val="28"/>
          </w:rPr>
        </w:pPr>
        <w:r w:rsidRPr="00A40624">
          <w:rPr>
            <w:rFonts w:ascii="Times New Roman"/>
            <w:sz w:val="28"/>
            <w:szCs w:val="28"/>
          </w:rPr>
          <w:fldChar w:fldCharType="begin"/>
        </w:r>
        <w:r w:rsidRPr="00A40624">
          <w:rPr>
            <w:rFonts w:ascii="Times New Roman"/>
            <w:sz w:val="28"/>
            <w:szCs w:val="28"/>
          </w:rPr>
          <w:instrText>PAGE   \* MERGEFORMAT</w:instrText>
        </w:r>
        <w:r w:rsidRPr="00A40624">
          <w:rPr>
            <w:rFonts w:ascii="Times New Roman"/>
            <w:sz w:val="28"/>
            <w:szCs w:val="28"/>
          </w:rPr>
          <w:fldChar w:fldCharType="separate"/>
        </w:r>
        <w:r w:rsidR="00996050" w:rsidRPr="00996050">
          <w:rPr>
            <w:rFonts w:ascii="Times New Roman"/>
            <w:noProof/>
            <w:sz w:val="28"/>
            <w:szCs w:val="28"/>
            <w:lang w:val="zh-CN"/>
          </w:rPr>
          <w:t>13</w:t>
        </w:r>
        <w:r w:rsidRPr="00A40624">
          <w:rPr>
            <w:rFonts w:ascii="Times New Roman"/>
            <w:sz w:val="28"/>
            <w:szCs w:val="28"/>
          </w:rPr>
          <w:fldChar w:fldCharType="end"/>
        </w:r>
      </w:p>
    </w:sdtContent>
  </w:sdt>
  <w:p w:rsidR="00AB3CD6" w:rsidRDefault="00AB3C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536079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AB3CD6" w:rsidRPr="004E6CBB" w:rsidRDefault="00AB3CD6" w:rsidP="00133A4B">
        <w:pPr>
          <w:pStyle w:val="a6"/>
          <w:jc w:val="center"/>
          <w:rPr>
            <w:rFonts w:ascii="Times New Roman"/>
            <w:sz w:val="28"/>
            <w:szCs w:val="28"/>
          </w:rPr>
        </w:pPr>
        <w:r>
          <w:rPr>
            <w:rFonts w:hint="eastAsia"/>
          </w:rPr>
          <w:t>-</w:t>
        </w:r>
        <w:r w:rsidRPr="004E6CBB">
          <w:rPr>
            <w:rFonts w:ascii="Times New Roman"/>
            <w:sz w:val="28"/>
            <w:szCs w:val="28"/>
          </w:rPr>
          <w:fldChar w:fldCharType="begin"/>
        </w:r>
        <w:r w:rsidRPr="004E6CBB">
          <w:rPr>
            <w:rFonts w:ascii="Times New Roman"/>
            <w:sz w:val="28"/>
            <w:szCs w:val="28"/>
          </w:rPr>
          <w:instrText>PAGE   \* MERGEFORMAT</w:instrText>
        </w:r>
        <w:r w:rsidRPr="004E6CBB">
          <w:rPr>
            <w:rFonts w:ascii="Times New Roman"/>
            <w:sz w:val="28"/>
            <w:szCs w:val="28"/>
          </w:rPr>
          <w:fldChar w:fldCharType="separate"/>
        </w:r>
        <w:r w:rsidR="00996050" w:rsidRPr="00996050">
          <w:rPr>
            <w:rFonts w:ascii="Times New Roman"/>
            <w:noProof/>
            <w:sz w:val="28"/>
            <w:szCs w:val="28"/>
            <w:lang w:val="zh-CN"/>
          </w:rPr>
          <w:t>1</w:t>
        </w:r>
        <w:r w:rsidRPr="004E6CBB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525532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AB3CD6" w:rsidRPr="004E6CBB" w:rsidRDefault="00AB3CD6" w:rsidP="00133A4B">
        <w:pPr>
          <w:pStyle w:val="a6"/>
          <w:jc w:val="center"/>
          <w:rPr>
            <w:rFonts w:ascii="Times New Roman"/>
            <w:sz w:val="28"/>
            <w:szCs w:val="28"/>
          </w:rPr>
        </w:pPr>
        <w:r>
          <w:rPr>
            <w:rFonts w:hint="eastAsia"/>
          </w:rPr>
          <w:t>-</w:t>
        </w:r>
        <w:r w:rsidRPr="004E6CBB">
          <w:rPr>
            <w:rFonts w:ascii="Times New Roman"/>
            <w:sz w:val="28"/>
            <w:szCs w:val="28"/>
          </w:rPr>
          <w:fldChar w:fldCharType="begin"/>
        </w:r>
        <w:r w:rsidRPr="004E6CBB">
          <w:rPr>
            <w:rFonts w:ascii="Times New Roman"/>
            <w:sz w:val="28"/>
            <w:szCs w:val="28"/>
          </w:rPr>
          <w:instrText>PAGE   \* MERGEFORMAT</w:instrText>
        </w:r>
        <w:r w:rsidRPr="004E6CBB">
          <w:rPr>
            <w:rFonts w:ascii="Times New Roman"/>
            <w:sz w:val="28"/>
            <w:szCs w:val="28"/>
          </w:rPr>
          <w:fldChar w:fldCharType="separate"/>
        </w:r>
        <w:r w:rsidR="00996050" w:rsidRPr="00996050">
          <w:rPr>
            <w:rFonts w:ascii="Times New Roman"/>
            <w:noProof/>
            <w:sz w:val="28"/>
            <w:szCs w:val="28"/>
            <w:lang w:val="zh-CN"/>
          </w:rPr>
          <w:t>12</w:t>
        </w:r>
        <w:r w:rsidRPr="004E6CBB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62" w:rsidRDefault="000F4F62" w:rsidP="004B237E">
      <w:r>
        <w:separator/>
      </w:r>
    </w:p>
  </w:footnote>
  <w:footnote w:type="continuationSeparator" w:id="0">
    <w:p w:rsidR="000F4F62" w:rsidRDefault="000F4F62" w:rsidP="004B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B4"/>
    <w:multiLevelType w:val="hybridMultilevel"/>
    <w:tmpl w:val="30C8CC68"/>
    <w:lvl w:ilvl="0" w:tplc="8D9ABDBA">
      <w:start w:val="2"/>
      <w:numFmt w:val="decimal"/>
      <w:lvlText w:val="（%1）"/>
      <w:lvlJc w:val="left"/>
      <w:pPr>
        <w:tabs>
          <w:tab w:val="num" w:pos="1200"/>
        </w:tabs>
        <w:ind w:left="1200" w:hanging="1080"/>
      </w:pPr>
      <w:rPr>
        <w:rFonts w:hAnsi="ˎ̥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2F06EBC"/>
    <w:multiLevelType w:val="hybridMultilevel"/>
    <w:tmpl w:val="35E621A0"/>
    <w:lvl w:ilvl="0" w:tplc="4D7048E6">
      <w:start w:val="2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ascii="ˎ̥" w:hAnsi="ˎ̥" w:hint="default"/>
        <w:color w:val="1D49A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43A48B9"/>
    <w:multiLevelType w:val="hybridMultilevel"/>
    <w:tmpl w:val="08BEA57C"/>
    <w:lvl w:ilvl="0" w:tplc="F8CA1506">
      <w:start w:val="1"/>
      <w:numFmt w:val="decimal"/>
      <w:lvlText w:val="%1."/>
      <w:lvlJc w:val="left"/>
      <w:pPr>
        <w:ind w:left="1033" w:hanging="390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07DD6183"/>
    <w:multiLevelType w:val="hybridMultilevel"/>
    <w:tmpl w:val="522CC9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83A36"/>
    <w:multiLevelType w:val="hybridMultilevel"/>
    <w:tmpl w:val="317A74C6"/>
    <w:lvl w:ilvl="0" w:tplc="7F00AD9E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167608"/>
    <w:multiLevelType w:val="hybridMultilevel"/>
    <w:tmpl w:val="D368E59A"/>
    <w:lvl w:ilvl="0" w:tplc="1AD81FD0">
      <w:start w:val="1"/>
      <w:numFmt w:val="decimal"/>
      <w:lvlText w:val="%1."/>
      <w:lvlJc w:val="left"/>
      <w:pPr>
        <w:ind w:left="1675" w:hanging="1035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42166CE"/>
    <w:multiLevelType w:val="hybridMultilevel"/>
    <w:tmpl w:val="D6D4FBFE"/>
    <w:lvl w:ilvl="0" w:tplc="1EF2911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165F7305"/>
    <w:multiLevelType w:val="hybridMultilevel"/>
    <w:tmpl w:val="C546AB90"/>
    <w:lvl w:ilvl="0" w:tplc="98208F10">
      <w:start w:val="1"/>
      <w:numFmt w:val="decimal"/>
      <w:lvlText w:val="%1."/>
      <w:lvlJc w:val="left"/>
      <w:pPr>
        <w:ind w:left="1003" w:hanging="360"/>
      </w:pPr>
      <w:rPr>
        <w:rFonts w:ascii="Times New Roman" w:eastAsia="仿宋_GB2312" w:hAnsi="Times New Roman" w:cs="Times New Roman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17B07212"/>
    <w:multiLevelType w:val="hybridMultilevel"/>
    <w:tmpl w:val="78D625B6"/>
    <w:lvl w:ilvl="0" w:tplc="1700D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BC348C"/>
    <w:multiLevelType w:val="hybridMultilevel"/>
    <w:tmpl w:val="89E8299C"/>
    <w:lvl w:ilvl="0" w:tplc="C08E8F6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333A30"/>
    <w:multiLevelType w:val="hybridMultilevel"/>
    <w:tmpl w:val="3FFE77C2"/>
    <w:lvl w:ilvl="0" w:tplc="BE0E9D48">
      <w:start w:val="1"/>
      <w:numFmt w:val="decimal"/>
      <w:lvlText w:val="%1."/>
      <w:lvlJc w:val="left"/>
      <w:pPr>
        <w:tabs>
          <w:tab w:val="num" w:pos="1675"/>
        </w:tabs>
        <w:ind w:left="1675" w:hanging="1035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 w15:restartNumberingAfterBreak="0">
    <w:nsid w:val="1BA12FF5"/>
    <w:multiLevelType w:val="hybridMultilevel"/>
    <w:tmpl w:val="29980852"/>
    <w:lvl w:ilvl="0" w:tplc="B70609B0">
      <w:start w:val="1"/>
      <w:numFmt w:val="decimal"/>
      <w:lvlText w:val="%1."/>
      <w:lvlJc w:val="left"/>
      <w:pPr>
        <w:ind w:left="1048" w:hanging="405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1EC701DA"/>
    <w:multiLevelType w:val="hybridMultilevel"/>
    <w:tmpl w:val="D0A4AF62"/>
    <w:lvl w:ilvl="0" w:tplc="2214B964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9D05E8"/>
    <w:multiLevelType w:val="hybridMultilevel"/>
    <w:tmpl w:val="A77CABB8"/>
    <w:lvl w:ilvl="0" w:tplc="CD90CA4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5EE4212"/>
    <w:multiLevelType w:val="hybridMultilevel"/>
    <w:tmpl w:val="84AA016E"/>
    <w:lvl w:ilvl="0" w:tplc="50BA8A78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F2059E"/>
    <w:multiLevelType w:val="hybridMultilevel"/>
    <w:tmpl w:val="4100EA6A"/>
    <w:lvl w:ilvl="0" w:tplc="F244D28E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33532E47"/>
    <w:multiLevelType w:val="hybridMultilevel"/>
    <w:tmpl w:val="D0E20786"/>
    <w:lvl w:ilvl="0" w:tplc="86CA6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154639"/>
    <w:multiLevelType w:val="hybridMultilevel"/>
    <w:tmpl w:val="BCD8286C"/>
    <w:lvl w:ilvl="0" w:tplc="1D78F006">
      <w:start w:val="1"/>
      <w:numFmt w:val="decimal"/>
      <w:lvlText w:val="%1."/>
      <w:lvlJc w:val="left"/>
      <w:pPr>
        <w:ind w:left="465" w:hanging="4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5F372BF"/>
    <w:multiLevelType w:val="hybridMultilevel"/>
    <w:tmpl w:val="ED7C363C"/>
    <w:lvl w:ilvl="0" w:tplc="EB9E8A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9" w15:restartNumberingAfterBreak="0">
    <w:nsid w:val="37EF19EF"/>
    <w:multiLevelType w:val="hybridMultilevel"/>
    <w:tmpl w:val="985C95A6"/>
    <w:lvl w:ilvl="0" w:tplc="09D80358">
      <w:start w:val="1"/>
      <w:numFmt w:val="decimal"/>
      <w:lvlText w:val="%1."/>
      <w:lvlJc w:val="left"/>
      <w:pPr>
        <w:ind w:left="390" w:hanging="390"/>
      </w:pPr>
      <w:rPr>
        <w:rFonts w:ascii="Times New Roman" w:eastAsia="仿宋_GB2312" w:hAns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8652D0B"/>
    <w:multiLevelType w:val="hybridMultilevel"/>
    <w:tmpl w:val="12B88822"/>
    <w:lvl w:ilvl="0" w:tplc="F932957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AE190B"/>
    <w:multiLevelType w:val="hybridMultilevel"/>
    <w:tmpl w:val="BF303D4C"/>
    <w:lvl w:ilvl="0" w:tplc="1C729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B71111"/>
    <w:multiLevelType w:val="hybridMultilevel"/>
    <w:tmpl w:val="3F3A2682"/>
    <w:lvl w:ilvl="0" w:tplc="41305318">
      <w:start w:val="1"/>
      <w:numFmt w:val="decimal"/>
      <w:lvlText w:val="%1."/>
      <w:lvlJc w:val="left"/>
      <w:pPr>
        <w:ind w:left="167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3E8D7735"/>
    <w:multiLevelType w:val="hybridMultilevel"/>
    <w:tmpl w:val="8A509F86"/>
    <w:lvl w:ilvl="0" w:tplc="20943C2A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32A61C0"/>
    <w:multiLevelType w:val="hybridMultilevel"/>
    <w:tmpl w:val="176C0B4C"/>
    <w:lvl w:ilvl="0" w:tplc="14381B7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3DF0E76"/>
    <w:multiLevelType w:val="hybridMultilevel"/>
    <w:tmpl w:val="6B169D28"/>
    <w:lvl w:ilvl="0" w:tplc="13D68178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468D42AD"/>
    <w:multiLevelType w:val="hybridMultilevel"/>
    <w:tmpl w:val="B2AE3524"/>
    <w:lvl w:ilvl="0" w:tplc="9AA073B0">
      <w:start w:val="1"/>
      <w:numFmt w:val="decimal"/>
      <w:lvlText w:val="%1."/>
      <w:lvlJc w:val="left"/>
      <w:pPr>
        <w:tabs>
          <w:tab w:val="num" w:pos="1708"/>
        </w:tabs>
        <w:ind w:left="1708" w:hanging="10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7" w15:restartNumberingAfterBreak="0">
    <w:nsid w:val="47845C55"/>
    <w:multiLevelType w:val="hybridMultilevel"/>
    <w:tmpl w:val="FE7EDA38"/>
    <w:lvl w:ilvl="0" w:tplc="8F8A40F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8425ADA"/>
    <w:multiLevelType w:val="hybridMultilevel"/>
    <w:tmpl w:val="7BBC5D8E"/>
    <w:lvl w:ilvl="0" w:tplc="DC403708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cs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8AA658F"/>
    <w:multiLevelType w:val="hybridMultilevel"/>
    <w:tmpl w:val="6CD6B2CE"/>
    <w:lvl w:ilvl="0" w:tplc="0058A402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8B75152"/>
    <w:multiLevelType w:val="hybridMultilevel"/>
    <w:tmpl w:val="053E6954"/>
    <w:lvl w:ilvl="0" w:tplc="2312DB5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9126FA9"/>
    <w:multiLevelType w:val="hybridMultilevel"/>
    <w:tmpl w:val="1A0EE2D4"/>
    <w:lvl w:ilvl="0" w:tplc="0540D334">
      <w:start w:val="1"/>
      <w:numFmt w:val="decimal"/>
      <w:lvlText w:val="%1."/>
      <w:lvlJc w:val="left"/>
      <w:pPr>
        <w:tabs>
          <w:tab w:val="num" w:pos="780"/>
        </w:tabs>
        <w:ind w:left="780" w:hanging="555"/>
      </w:pPr>
      <w:rPr>
        <w:rFonts w:ascii="Times New Roman" w:hAns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4D545768"/>
    <w:multiLevelType w:val="hybridMultilevel"/>
    <w:tmpl w:val="A0A6A090"/>
    <w:lvl w:ilvl="0" w:tplc="5A9A3D3C">
      <w:start w:val="1"/>
      <w:numFmt w:val="decimal"/>
      <w:lvlText w:val="%1."/>
      <w:lvlJc w:val="left"/>
      <w:pPr>
        <w:ind w:left="1048" w:hanging="4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3" w15:restartNumberingAfterBreak="0">
    <w:nsid w:val="4E333393"/>
    <w:multiLevelType w:val="hybridMultilevel"/>
    <w:tmpl w:val="10341D58"/>
    <w:lvl w:ilvl="0" w:tplc="3CBA0A0E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33A1EB4"/>
    <w:multiLevelType w:val="hybridMultilevel"/>
    <w:tmpl w:val="7B3C4894"/>
    <w:lvl w:ilvl="0" w:tplc="6F242DC0">
      <w:start w:val="1"/>
      <w:numFmt w:val="decimal"/>
      <w:lvlText w:val="%1."/>
      <w:lvlJc w:val="left"/>
      <w:pPr>
        <w:ind w:left="375" w:hanging="375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38445DF"/>
    <w:multiLevelType w:val="hybridMultilevel"/>
    <w:tmpl w:val="531CE752"/>
    <w:lvl w:ilvl="0" w:tplc="C05645AC">
      <w:start w:val="1"/>
      <w:numFmt w:val="decimal"/>
      <w:lvlText w:val="%1."/>
      <w:lvlJc w:val="left"/>
      <w:pPr>
        <w:ind w:left="1513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6" w15:restartNumberingAfterBreak="0">
    <w:nsid w:val="5BCC63D8"/>
    <w:multiLevelType w:val="hybridMultilevel"/>
    <w:tmpl w:val="B4628B6E"/>
    <w:lvl w:ilvl="0" w:tplc="73BC7AD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D53000B"/>
    <w:multiLevelType w:val="hybridMultilevel"/>
    <w:tmpl w:val="462213DA"/>
    <w:lvl w:ilvl="0" w:tplc="26060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D49A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7024D"/>
    <w:multiLevelType w:val="hybridMultilevel"/>
    <w:tmpl w:val="D18A31A2"/>
    <w:lvl w:ilvl="0" w:tplc="FAD42236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12519E2"/>
    <w:multiLevelType w:val="hybridMultilevel"/>
    <w:tmpl w:val="E2A80C7C"/>
    <w:lvl w:ilvl="0" w:tplc="6A76AA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2F1191"/>
    <w:multiLevelType w:val="hybridMultilevel"/>
    <w:tmpl w:val="53D6BCC8"/>
    <w:lvl w:ilvl="0" w:tplc="798447C2">
      <w:start w:val="1"/>
      <w:numFmt w:val="decimal"/>
      <w:lvlText w:val="%1."/>
      <w:lvlJc w:val="left"/>
      <w:pPr>
        <w:ind w:left="16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 w15:restartNumberingAfterBreak="0">
    <w:nsid w:val="69A35263"/>
    <w:multiLevelType w:val="hybridMultilevel"/>
    <w:tmpl w:val="FD58C86E"/>
    <w:lvl w:ilvl="0" w:tplc="36942872">
      <w:start w:val="1"/>
      <w:numFmt w:val="decimal"/>
      <w:lvlText w:val="%1."/>
      <w:lvlJc w:val="left"/>
      <w:pPr>
        <w:ind w:left="1513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2" w15:restartNumberingAfterBreak="0">
    <w:nsid w:val="6A5F0990"/>
    <w:multiLevelType w:val="hybridMultilevel"/>
    <w:tmpl w:val="BDC0DF22"/>
    <w:lvl w:ilvl="0" w:tplc="90B4AED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C152C6C"/>
    <w:multiLevelType w:val="hybridMultilevel"/>
    <w:tmpl w:val="5FBE8C54"/>
    <w:lvl w:ilvl="0" w:tplc="5732B466">
      <w:start w:val="1"/>
      <w:numFmt w:val="decimal"/>
      <w:lvlText w:val="%1."/>
      <w:lvlJc w:val="left"/>
      <w:pPr>
        <w:ind w:left="10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4" w15:restartNumberingAfterBreak="0">
    <w:nsid w:val="76980706"/>
    <w:multiLevelType w:val="hybridMultilevel"/>
    <w:tmpl w:val="A2F89ACE"/>
    <w:lvl w:ilvl="0" w:tplc="516C2B18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832654D"/>
    <w:multiLevelType w:val="hybridMultilevel"/>
    <w:tmpl w:val="775ED498"/>
    <w:lvl w:ilvl="0" w:tplc="15D041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AB425C9"/>
    <w:multiLevelType w:val="hybridMultilevel"/>
    <w:tmpl w:val="9FBC6F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C30E48"/>
    <w:multiLevelType w:val="hybridMultilevel"/>
    <w:tmpl w:val="070241E6"/>
    <w:lvl w:ilvl="0" w:tplc="3BF23A4C">
      <w:start w:val="1"/>
      <w:numFmt w:val="decimal"/>
      <w:lvlText w:val="%1."/>
      <w:lvlJc w:val="left"/>
      <w:pPr>
        <w:ind w:left="465" w:hanging="46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DDE0355"/>
    <w:multiLevelType w:val="hybridMultilevel"/>
    <w:tmpl w:val="C99E5A38"/>
    <w:lvl w:ilvl="0" w:tplc="444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仿宋_GB2312" w:hAnsi="Times New Roman" w:hint="default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9"/>
  </w:num>
  <w:num w:numId="3">
    <w:abstractNumId w:val="37"/>
  </w:num>
  <w:num w:numId="4">
    <w:abstractNumId w:val="21"/>
  </w:num>
  <w:num w:numId="5">
    <w:abstractNumId w:val="18"/>
  </w:num>
  <w:num w:numId="6">
    <w:abstractNumId w:val="1"/>
  </w:num>
  <w:num w:numId="7">
    <w:abstractNumId w:val="0"/>
  </w:num>
  <w:num w:numId="8">
    <w:abstractNumId w:val="3"/>
  </w:num>
  <w:num w:numId="9">
    <w:abstractNumId w:val="48"/>
  </w:num>
  <w:num w:numId="10">
    <w:abstractNumId w:val="46"/>
  </w:num>
  <w:num w:numId="11">
    <w:abstractNumId w:val="16"/>
  </w:num>
  <w:num w:numId="12">
    <w:abstractNumId w:val="31"/>
  </w:num>
  <w:num w:numId="13">
    <w:abstractNumId w:val="26"/>
  </w:num>
  <w:num w:numId="14">
    <w:abstractNumId w:val="10"/>
  </w:num>
  <w:num w:numId="15">
    <w:abstractNumId w:val="5"/>
  </w:num>
  <w:num w:numId="16">
    <w:abstractNumId w:val="19"/>
  </w:num>
  <w:num w:numId="17">
    <w:abstractNumId w:val="24"/>
  </w:num>
  <w:num w:numId="18">
    <w:abstractNumId w:val="22"/>
  </w:num>
  <w:num w:numId="19">
    <w:abstractNumId w:val="9"/>
  </w:num>
  <w:num w:numId="20">
    <w:abstractNumId w:val="40"/>
  </w:num>
  <w:num w:numId="21">
    <w:abstractNumId w:val="35"/>
  </w:num>
  <w:num w:numId="22">
    <w:abstractNumId w:val="45"/>
  </w:num>
  <w:num w:numId="23">
    <w:abstractNumId w:val="4"/>
  </w:num>
  <w:num w:numId="24">
    <w:abstractNumId w:val="6"/>
  </w:num>
  <w:num w:numId="25">
    <w:abstractNumId w:val="27"/>
  </w:num>
  <w:num w:numId="26">
    <w:abstractNumId w:val="41"/>
  </w:num>
  <w:num w:numId="27">
    <w:abstractNumId w:val="36"/>
  </w:num>
  <w:num w:numId="28">
    <w:abstractNumId w:val="34"/>
  </w:num>
  <w:num w:numId="29">
    <w:abstractNumId w:val="42"/>
  </w:num>
  <w:num w:numId="30">
    <w:abstractNumId w:val="7"/>
  </w:num>
  <w:num w:numId="31">
    <w:abstractNumId w:val="2"/>
  </w:num>
  <w:num w:numId="32">
    <w:abstractNumId w:val="33"/>
  </w:num>
  <w:num w:numId="33">
    <w:abstractNumId w:val="43"/>
  </w:num>
  <w:num w:numId="34">
    <w:abstractNumId w:val="8"/>
  </w:num>
  <w:num w:numId="35">
    <w:abstractNumId w:val="38"/>
  </w:num>
  <w:num w:numId="36">
    <w:abstractNumId w:val="15"/>
  </w:num>
  <w:num w:numId="37">
    <w:abstractNumId w:val="13"/>
  </w:num>
  <w:num w:numId="38">
    <w:abstractNumId w:val="25"/>
  </w:num>
  <w:num w:numId="39">
    <w:abstractNumId w:val="23"/>
  </w:num>
  <w:num w:numId="40">
    <w:abstractNumId w:val="12"/>
  </w:num>
  <w:num w:numId="41">
    <w:abstractNumId w:val="32"/>
  </w:num>
  <w:num w:numId="42">
    <w:abstractNumId w:val="44"/>
  </w:num>
  <w:num w:numId="43">
    <w:abstractNumId w:val="28"/>
  </w:num>
  <w:num w:numId="44">
    <w:abstractNumId w:val="30"/>
  </w:num>
  <w:num w:numId="45">
    <w:abstractNumId w:val="17"/>
  </w:num>
  <w:num w:numId="46">
    <w:abstractNumId w:val="47"/>
  </w:num>
  <w:num w:numId="47">
    <w:abstractNumId w:val="11"/>
  </w:num>
  <w:num w:numId="48">
    <w:abstractNumId w:val="2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64"/>
    <w:rsid w:val="00000710"/>
    <w:rsid w:val="000009C7"/>
    <w:rsid w:val="00001138"/>
    <w:rsid w:val="000018D0"/>
    <w:rsid w:val="000018F3"/>
    <w:rsid w:val="000019B3"/>
    <w:rsid w:val="000029E2"/>
    <w:rsid w:val="00002DF5"/>
    <w:rsid w:val="00002EA2"/>
    <w:rsid w:val="000039C0"/>
    <w:rsid w:val="00003B8F"/>
    <w:rsid w:val="00004EFB"/>
    <w:rsid w:val="00005741"/>
    <w:rsid w:val="000058BE"/>
    <w:rsid w:val="0000679E"/>
    <w:rsid w:val="0001008B"/>
    <w:rsid w:val="000100FE"/>
    <w:rsid w:val="00011797"/>
    <w:rsid w:val="0001242C"/>
    <w:rsid w:val="000125EC"/>
    <w:rsid w:val="00012664"/>
    <w:rsid w:val="00012795"/>
    <w:rsid w:val="00012871"/>
    <w:rsid w:val="00012C3C"/>
    <w:rsid w:val="00012C91"/>
    <w:rsid w:val="00012E7A"/>
    <w:rsid w:val="000134E1"/>
    <w:rsid w:val="000138D6"/>
    <w:rsid w:val="00013FAD"/>
    <w:rsid w:val="00014909"/>
    <w:rsid w:val="0001497D"/>
    <w:rsid w:val="00014D3C"/>
    <w:rsid w:val="00015B61"/>
    <w:rsid w:val="00015B87"/>
    <w:rsid w:val="00016741"/>
    <w:rsid w:val="00016A50"/>
    <w:rsid w:val="00016A81"/>
    <w:rsid w:val="00016FA9"/>
    <w:rsid w:val="000171BD"/>
    <w:rsid w:val="000177B6"/>
    <w:rsid w:val="00020182"/>
    <w:rsid w:val="000205B2"/>
    <w:rsid w:val="00020E0A"/>
    <w:rsid w:val="00021867"/>
    <w:rsid w:val="00021930"/>
    <w:rsid w:val="0002226C"/>
    <w:rsid w:val="000227F2"/>
    <w:rsid w:val="00023DE5"/>
    <w:rsid w:val="00024774"/>
    <w:rsid w:val="00024F44"/>
    <w:rsid w:val="000257A6"/>
    <w:rsid w:val="0002681D"/>
    <w:rsid w:val="00026B3B"/>
    <w:rsid w:val="00026D18"/>
    <w:rsid w:val="00026DF9"/>
    <w:rsid w:val="000274E2"/>
    <w:rsid w:val="0002776A"/>
    <w:rsid w:val="000303C0"/>
    <w:rsid w:val="0003048D"/>
    <w:rsid w:val="00030705"/>
    <w:rsid w:val="00030894"/>
    <w:rsid w:val="00030AE8"/>
    <w:rsid w:val="00031979"/>
    <w:rsid w:val="00032039"/>
    <w:rsid w:val="00032DD3"/>
    <w:rsid w:val="00032FF8"/>
    <w:rsid w:val="00033F88"/>
    <w:rsid w:val="0003421B"/>
    <w:rsid w:val="00034884"/>
    <w:rsid w:val="000350A4"/>
    <w:rsid w:val="000350CD"/>
    <w:rsid w:val="00035B77"/>
    <w:rsid w:val="00037187"/>
    <w:rsid w:val="00037194"/>
    <w:rsid w:val="000373A0"/>
    <w:rsid w:val="00037467"/>
    <w:rsid w:val="000374D5"/>
    <w:rsid w:val="00037B30"/>
    <w:rsid w:val="00037ED9"/>
    <w:rsid w:val="00040DD3"/>
    <w:rsid w:val="00041086"/>
    <w:rsid w:val="00041441"/>
    <w:rsid w:val="00041E26"/>
    <w:rsid w:val="00042859"/>
    <w:rsid w:val="00042B96"/>
    <w:rsid w:val="00042BC2"/>
    <w:rsid w:val="0004317A"/>
    <w:rsid w:val="00043872"/>
    <w:rsid w:val="00043874"/>
    <w:rsid w:val="0004422A"/>
    <w:rsid w:val="000442B9"/>
    <w:rsid w:val="0004460F"/>
    <w:rsid w:val="00044AD3"/>
    <w:rsid w:val="00044AFF"/>
    <w:rsid w:val="00044FBA"/>
    <w:rsid w:val="0004500D"/>
    <w:rsid w:val="00045AD1"/>
    <w:rsid w:val="00046CDC"/>
    <w:rsid w:val="00046F42"/>
    <w:rsid w:val="00051153"/>
    <w:rsid w:val="000517ED"/>
    <w:rsid w:val="00051B4D"/>
    <w:rsid w:val="000521E9"/>
    <w:rsid w:val="00052642"/>
    <w:rsid w:val="00052C09"/>
    <w:rsid w:val="00052E36"/>
    <w:rsid w:val="00052FF1"/>
    <w:rsid w:val="000534A8"/>
    <w:rsid w:val="00053576"/>
    <w:rsid w:val="00054D4C"/>
    <w:rsid w:val="00055820"/>
    <w:rsid w:val="00055878"/>
    <w:rsid w:val="0005594D"/>
    <w:rsid w:val="00055995"/>
    <w:rsid w:val="0005602C"/>
    <w:rsid w:val="000561ED"/>
    <w:rsid w:val="0005689E"/>
    <w:rsid w:val="0005704C"/>
    <w:rsid w:val="00057309"/>
    <w:rsid w:val="0005785D"/>
    <w:rsid w:val="00057F0D"/>
    <w:rsid w:val="000604B2"/>
    <w:rsid w:val="00060930"/>
    <w:rsid w:val="00060C5F"/>
    <w:rsid w:val="00060EDC"/>
    <w:rsid w:val="0006108E"/>
    <w:rsid w:val="00061B5A"/>
    <w:rsid w:val="00061DB9"/>
    <w:rsid w:val="00062032"/>
    <w:rsid w:val="000627ED"/>
    <w:rsid w:val="00062BF9"/>
    <w:rsid w:val="000630E4"/>
    <w:rsid w:val="000634CB"/>
    <w:rsid w:val="000636FB"/>
    <w:rsid w:val="000640A9"/>
    <w:rsid w:val="00064C55"/>
    <w:rsid w:val="00064E13"/>
    <w:rsid w:val="00065068"/>
    <w:rsid w:val="000655C1"/>
    <w:rsid w:val="0006595E"/>
    <w:rsid w:val="000679EC"/>
    <w:rsid w:val="00067DB6"/>
    <w:rsid w:val="000702E8"/>
    <w:rsid w:val="0007122E"/>
    <w:rsid w:val="0007165E"/>
    <w:rsid w:val="00071853"/>
    <w:rsid w:val="00072048"/>
    <w:rsid w:val="0007254F"/>
    <w:rsid w:val="00072A13"/>
    <w:rsid w:val="00072AB9"/>
    <w:rsid w:val="00072F3E"/>
    <w:rsid w:val="000731B0"/>
    <w:rsid w:val="00073630"/>
    <w:rsid w:val="000739A7"/>
    <w:rsid w:val="00073F7A"/>
    <w:rsid w:val="000741C3"/>
    <w:rsid w:val="00074313"/>
    <w:rsid w:val="00074388"/>
    <w:rsid w:val="00074AE6"/>
    <w:rsid w:val="00074AFB"/>
    <w:rsid w:val="00074FA7"/>
    <w:rsid w:val="00075A4C"/>
    <w:rsid w:val="00075AFD"/>
    <w:rsid w:val="0007620E"/>
    <w:rsid w:val="000768C7"/>
    <w:rsid w:val="0007696C"/>
    <w:rsid w:val="00077127"/>
    <w:rsid w:val="00077F3D"/>
    <w:rsid w:val="0008069B"/>
    <w:rsid w:val="00080729"/>
    <w:rsid w:val="00080F76"/>
    <w:rsid w:val="000813AF"/>
    <w:rsid w:val="00081E88"/>
    <w:rsid w:val="00082FC4"/>
    <w:rsid w:val="00083103"/>
    <w:rsid w:val="00083A3F"/>
    <w:rsid w:val="00083D27"/>
    <w:rsid w:val="00083DB7"/>
    <w:rsid w:val="00083F8B"/>
    <w:rsid w:val="00083FF1"/>
    <w:rsid w:val="00084058"/>
    <w:rsid w:val="000844C0"/>
    <w:rsid w:val="0008461D"/>
    <w:rsid w:val="0008490E"/>
    <w:rsid w:val="000849C9"/>
    <w:rsid w:val="00084D4A"/>
    <w:rsid w:val="000850ED"/>
    <w:rsid w:val="000855BE"/>
    <w:rsid w:val="00085863"/>
    <w:rsid w:val="00085A70"/>
    <w:rsid w:val="00085BC9"/>
    <w:rsid w:val="00085C88"/>
    <w:rsid w:val="00086760"/>
    <w:rsid w:val="00086B41"/>
    <w:rsid w:val="00086C0D"/>
    <w:rsid w:val="00086CB6"/>
    <w:rsid w:val="00087087"/>
    <w:rsid w:val="00087EA9"/>
    <w:rsid w:val="000905A5"/>
    <w:rsid w:val="000908C0"/>
    <w:rsid w:val="00091022"/>
    <w:rsid w:val="0009152E"/>
    <w:rsid w:val="00091A39"/>
    <w:rsid w:val="00091A45"/>
    <w:rsid w:val="00092A65"/>
    <w:rsid w:val="00092BFB"/>
    <w:rsid w:val="00092E2B"/>
    <w:rsid w:val="00092FB2"/>
    <w:rsid w:val="0009308B"/>
    <w:rsid w:val="00093154"/>
    <w:rsid w:val="000939BF"/>
    <w:rsid w:val="0009423B"/>
    <w:rsid w:val="00094F5B"/>
    <w:rsid w:val="000950D7"/>
    <w:rsid w:val="00095A3A"/>
    <w:rsid w:val="000964A8"/>
    <w:rsid w:val="000967A8"/>
    <w:rsid w:val="00096B4A"/>
    <w:rsid w:val="0009724F"/>
    <w:rsid w:val="00097D41"/>
    <w:rsid w:val="00097E82"/>
    <w:rsid w:val="000A008F"/>
    <w:rsid w:val="000A035C"/>
    <w:rsid w:val="000A03FE"/>
    <w:rsid w:val="000A07D0"/>
    <w:rsid w:val="000A094B"/>
    <w:rsid w:val="000A0A12"/>
    <w:rsid w:val="000A0B91"/>
    <w:rsid w:val="000A0E72"/>
    <w:rsid w:val="000A0EEF"/>
    <w:rsid w:val="000A2538"/>
    <w:rsid w:val="000A266E"/>
    <w:rsid w:val="000A3250"/>
    <w:rsid w:val="000A3EA3"/>
    <w:rsid w:val="000A40B4"/>
    <w:rsid w:val="000A4553"/>
    <w:rsid w:val="000A46E2"/>
    <w:rsid w:val="000A4715"/>
    <w:rsid w:val="000A4EAC"/>
    <w:rsid w:val="000A536A"/>
    <w:rsid w:val="000A54BB"/>
    <w:rsid w:val="000A65A4"/>
    <w:rsid w:val="000A66D2"/>
    <w:rsid w:val="000A6946"/>
    <w:rsid w:val="000A76DE"/>
    <w:rsid w:val="000A7830"/>
    <w:rsid w:val="000B0533"/>
    <w:rsid w:val="000B0ABA"/>
    <w:rsid w:val="000B0E7E"/>
    <w:rsid w:val="000B0F55"/>
    <w:rsid w:val="000B16E4"/>
    <w:rsid w:val="000B2A21"/>
    <w:rsid w:val="000B2BE0"/>
    <w:rsid w:val="000B2D97"/>
    <w:rsid w:val="000B33FA"/>
    <w:rsid w:val="000B35AD"/>
    <w:rsid w:val="000B36F9"/>
    <w:rsid w:val="000B3E7B"/>
    <w:rsid w:val="000B3F9A"/>
    <w:rsid w:val="000B3FA7"/>
    <w:rsid w:val="000B5247"/>
    <w:rsid w:val="000B5A8B"/>
    <w:rsid w:val="000B5D52"/>
    <w:rsid w:val="000B61D4"/>
    <w:rsid w:val="000B63A6"/>
    <w:rsid w:val="000B63EC"/>
    <w:rsid w:val="000B6852"/>
    <w:rsid w:val="000B6946"/>
    <w:rsid w:val="000B6992"/>
    <w:rsid w:val="000B7597"/>
    <w:rsid w:val="000B7646"/>
    <w:rsid w:val="000C0565"/>
    <w:rsid w:val="000C1379"/>
    <w:rsid w:val="000C1C33"/>
    <w:rsid w:val="000C24A1"/>
    <w:rsid w:val="000C2504"/>
    <w:rsid w:val="000C2531"/>
    <w:rsid w:val="000C25F8"/>
    <w:rsid w:val="000C418F"/>
    <w:rsid w:val="000C4685"/>
    <w:rsid w:val="000C4B1E"/>
    <w:rsid w:val="000C5B87"/>
    <w:rsid w:val="000C5BBE"/>
    <w:rsid w:val="000C5D16"/>
    <w:rsid w:val="000C667B"/>
    <w:rsid w:val="000C733D"/>
    <w:rsid w:val="000C7C66"/>
    <w:rsid w:val="000D0331"/>
    <w:rsid w:val="000D0C87"/>
    <w:rsid w:val="000D0E07"/>
    <w:rsid w:val="000D10D7"/>
    <w:rsid w:val="000D155F"/>
    <w:rsid w:val="000D1C1C"/>
    <w:rsid w:val="000D243D"/>
    <w:rsid w:val="000D2481"/>
    <w:rsid w:val="000D27B1"/>
    <w:rsid w:val="000D2960"/>
    <w:rsid w:val="000D4711"/>
    <w:rsid w:val="000D4A62"/>
    <w:rsid w:val="000D511A"/>
    <w:rsid w:val="000D5793"/>
    <w:rsid w:val="000D5846"/>
    <w:rsid w:val="000D5B8D"/>
    <w:rsid w:val="000D6127"/>
    <w:rsid w:val="000D686C"/>
    <w:rsid w:val="000D72F6"/>
    <w:rsid w:val="000D7A83"/>
    <w:rsid w:val="000D7BC0"/>
    <w:rsid w:val="000E042F"/>
    <w:rsid w:val="000E08EE"/>
    <w:rsid w:val="000E0BDF"/>
    <w:rsid w:val="000E0C2D"/>
    <w:rsid w:val="000E0DF3"/>
    <w:rsid w:val="000E0F6F"/>
    <w:rsid w:val="000E0F88"/>
    <w:rsid w:val="000E14D6"/>
    <w:rsid w:val="000E1F4C"/>
    <w:rsid w:val="000E2995"/>
    <w:rsid w:val="000E2D0C"/>
    <w:rsid w:val="000E33A2"/>
    <w:rsid w:val="000E36E7"/>
    <w:rsid w:val="000E3C3E"/>
    <w:rsid w:val="000E4839"/>
    <w:rsid w:val="000E48A4"/>
    <w:rsid w:val="000E58F1"/>
    <w:rsid w:val="000E5CA6"/>
    <w:rsid w:val="000E6523"/>
    <w:rsid w:val="000E6553"/>
    <w:rsid w:val="000E690F"/>
    <w:rsid w:val="000E6FFB"/>
    <w:rsid w:val="000E7439"/>
    <w:rsid w:val="000E744E"/>
    <w:rsid w:val="000E75AF"/>
    <w:rsid w:val="000E7A1B"/>
    <w:rsid w:val="000E7B10"/>
    <w:rsid w:val="000E7B70"/>
    <w:rsid w:val="000E7C07"/>
    <w:rsid w:val="000F06E3"/>
    <w:rsid w:val="000F13F8"/>
    <w:rsid w:val="000F1DDD"/>
    <w:rsid w:val="000F1DE9"/>
    <w:rsid w:val="000F289A"/>
    <w:rsid w:val="000F2CE3"/>
    <w:rsid w:val="000F30E5"/>
    <w:rsid w:val="000F3850"/>
    <w:rsid w:val="000F3865"/>
    <w:rsid w:val="000F3D83"/>
    <w:rsid w:val="000F3EBD"/>
    <w:rsid w:val="000F4404"/>
    <w:rsid w:val="000F473C"/>
    <w:rsid w:val="000F47E4"/>
    <w:rsid w:val="000F4F62"/>
    <w:rsid w:val="000F6261"/>
    <w:rsid w:val="000F63F7"/>
    <w:rsid w:val="000F6862"/>
    <w:rsid w:val="000F733A"/>
    <w:rsid w:val="000F7B1A"/>
    <w:rsid w:val="000F7C66"/>
    <w:rsid w:val="001010BB"/>
    <w:rsid w:val="0010112C"/>
    <w:rsid w:val="00101503"/>
    <w:rsid w:val="00102BCB"/>
    <w:rsid w:val="0010353F"/>
    <w:rsid w:val="0010389B"/>
    <w:rsid w:val="001039AA"/>
    <w:rsid w:val="00103CEA"/>
    <w:rsid w:val="001042C1"/>
    <w:rsid w:val="00104521"/>
    <w:rsid w:val="00105334"/>
    <w:rsid w:val="001055D9"/>
    <w:rsid w:val="00105F28"/>
    <w:rsid w:val="00105F81"/>
    <w:rsid w:val="001062E9"/>
    <w:rsid w:val="00106796"/>
    <w:rsid w:val="001068EA"/>
    <w:rsid w:val="00107036"/>
    <w:rsid w:val="0010714E"/>
    <w:rsid w:val="001079B1"/>
    <w:rsid w:val="00107B41"/>
    <w:rsid w:val="00110DC5"/>
    <w:rsid w:val="00110EE2"/>
    <w:rsid w:val="00110F55"/>
    <w:rsid w:val="001114B9"/>
    <w:rsid w:val="001115DB"/>
    <w:rsid w:val="001116DF"/>
    <w:rsid w:val="001117CB"/>
    <w:rsid w:val="00111F78"/>
    <w:rsid w:val="0011208A"/>
    <w:rsid w:val="00112A0B"/>
    <w:rsid w:val="00113505"/>
    <w:rsid w:val="0011361A"/>
    <w:rsid w:val="00113CBE"/>
    <w:rsid w:val="00113FDA"/>
    <w:rsid w:val="001140B6"/>
    <w:rsid w:val="00114528"/>
    <w:rsid w:val="00114AA2"/>
    <w:rsid w:val="0011543B"/>
    <w:rsid w:val="0011673A"/>
    <w:rsid w:val="00116ED8"/>
    <w:rsid w:val="00117014"/>
    <w:rsid w:val="001170AE"/>
    <w:rsid w:val="00121665"/>
    <w:rsid w:val="00121809"/>
    <w:rsid w:val="001235DE"/>
    <w:rsid w:val="00123698"/>
    <w:rsid w:val="00123AF4"/>
    <w:rsid w:val="00124A3D"/>
    <w:rsid w:val="00125687"/>
    <w:rsid w:val="00126729"/>
    <w:rsid w:val="00126FFF"/>
    <w:rsid w:val="001271A8"/>
    <w:rsid w:val="00127524"/>
    <w:rsid w:val="0013015C"/>
    <w:rsid w:val="00130EC7"/>
    <w:rsid w:val="00131568"/>
    <w:rsid w:val="001319BD"/>
    <w:rsid w:val="00131BF3"/>
    <w:rsid w:val="00132087"/>
    <w:rsid w:val="00132323"/>
    <w:rsid w:val="00132C3C"/>
    <w:rsid w:val="00133A0C"/>
    <w:rsid w:val="00133A4B"/>
    <w:rsid w:val="00134094"/>
    <w:rsid w:val="00134345"/>
    <w:rsid w:val="00134B60"/>
    <w:rsid w:val="00134EF7"/>
    <w:rsid w:val="0013524E"/>
    <w:rsid w:val="00135984"/>
    <w:rsid w:val="0013699D"/>
    <w:rsid w:val="00136A8A"/>
    <w:rsid w:val="001370A4"/>
    <w:rsid w:val="00137206"/>
    <w:rsid w:val="001378A5"/>
    <w:rsid w:val="00137A98"/>
    <w:rsid w:val="00140013"/>
    <w:rsid w:val="00140C92"/>
    <w:rsid w:val="00141A02"/>
    <w:rsid w:val="00142559"/>
    <w:rsid w:val="00143189"/>
    <w:rsid w:val="001436A3"/>
    <w:rsid w:val="00143947"/>
    <w:rsid w:val="00143A85"/>
    <w:rsid w:val="00144204"/>
    <w:rsid w:val="00144764"/>
    <w:rsid w:val="00144E12"/>
    <w:rsid w:val="001456F5"/>
    <w:rsid w:val="00145EE9"/>
    <w:rsid w:val="00146208"/>
    <w:rsid w:val="001467A6"/>
    <w:rsid w:val="001467BB"/>
    <w:rsid w:val="001468B7"/>
    <w:rsid w:val="00146A52"/>
    <w:rsid w:val="00146A84"/>
    <w:rsid w:val="001472FD"/>
    <w:rsid w:val="001473A8"/>
    <w:rsid w:val="001503CB"/>
    <w:rsid w:val="00150A77"/>
    <w:rsid w:val="001511E1"/>
    <w:rsid w:val="001517DE"/>
    <w:rsid w:val="00151C67"/>
    <w:rsid w:val="00152123"/>
    <w:rsid w:val="0015360C"/>
    <w:rsid w:val="0015395A"/>
    <w:rsid w:val="00153D4F"/>
    <w:rsid w:val="00154008"/>
    <w:rsid w:val="001542D0"/>
    <w:rsid w:val="0015448A"/>
    <w:rsid w:val="00154709"/>
    <w:rsid w:val="001547B6"/>
    <w:rsid w:val="001555A2"/>
    <w:rsid w:val="00156368"/>
    <w:rsid w:val="001564A1"/>
    <w:rsid w:val="0015678F"/>
    <w:rsid w:val="00156FB8"/>
    <w:rsid w:val="001573E8"/>
    <w:rsid w:val="00157680"/>
    <w:rsid w:val="00161146"/>
    <w:rsid w:val="00161707"/>
    <w:rsid w:val="0016175D"/>
    <w:rsid w:val="00161867"/>
    <w:rsid w:val="00161A64"/>
    <w:rsid w:val="00161D33"/>
    <w:rsid w:val="00161F67"/>
    <w:rsid w:val="001620DE"/>
    <w:rsid w:val="00163592"/>
    <w:rsid w:val="00163725"/>
    <w:rsid w:val="00163D38"/>
    <w:rsid w:val="001640F1"/>
    <w:rsid w:val="001643CF"/>
    <w:rsid w:val="00164690"/>
    <w:rsid w:val="0016531D"/>
    <w:rsid w:val="001657DC"/>
    <w:rsid w:val="0016607C"/>
    <w:rsid w:val="001664ED"/>
    <w:rsid w:val="001669FA"/>
    <w:rsid w:val="0016734C"/>
    <w:rsid w:val="001675EF"/>
    <w:rsid w:val="001676D3"/>
    <w:rsid w:val="0017013C"/>
    <w:rsid w:val="001706DF"/>
    <w:rsid w:val="00170ADB"/>
    <w:rsid w:val="001729CA"/>
    <w:rsid w:val="00172CD4"/>
    <w:rsid w:val="0017306A"/>
    <w:rsid w:val="001736B5"/>
    <w:rsid w:val="00173B28"/>
    <w:rsid w:val="00173C3B"/>
    <w:rsid w:val="00173F0B"/>
    <w:rsid w:val="00175926"/>
    <w:rsid w:val="00175ABB"/>
    <w:rsid w:val="00175BA5"/>
    <w:rsid w:val="00177C11"/>
    <w:rsid w:val="001804D9"/>
    <w:rsid w:val="001804F9"/>
    <w:rsid w:val="00180900"/>
    <w:rsid w:val="00180931"/>
    <w:rsid w:val="00180936"/>
    <w:rsid w:val="001809E1"/>
    <w:rsid w:val="00180B06"/>
    <w:rsid w:val="001815A3"/>
    <w:rsid w:val="00181B5C"/>
    <w:rsid w:val="00181C93"/>
    <w:rsid w:val="0018278A"/>
    <w:rsid w:val="00182B97"/>
    <w:rsid w:val="0018316C"/>
    <w:rsid w:val="00183A4E"/>
    <w:rsid w:val="00183D6D"/>
    <w:rsid w:val="001858E1"/>
    <w:rsid w:val="001858FD"/>
    <w:rsid w:val="00185F5F"/>
    <w:rsid w:val="00187515"/>
    <w:rsid w:val="00187B57"/>
    <w:rsid w:val="00190C61"/>
    <w:rsid w:val="00190D9C"/>
    <w:rsid w:val="00191082"/>
    <w:rsid w:val="001919CD"/>
    <w:rsid w:val="00191CDB"/>
    <w:rsid w:val="00191D4F"/>
    <w:rsid w:val="00192161"/>
    <w:rsid w:val="00192460"/>
    <w:rsid w:val="00192EA8"/>
    <w:rsid w:val="001940A1"/>
    <w:rsid w:val="0019455E"/>
    <w:rsid w:val="00194928"/>
    <w:rsid w:val="00194BB8"/>
    <w:rsid w:val="00194E8C"/>
    <w:rsid w:val="00194F3D"/>
    <w:rsid w:val="00195EE8"/>
    <w:rsid w:val="00195FDA"/>
    <w:rsid w:val="00196904"/>
    <w:rsid w:val="001970AD"/>
    <w:rsid w:val="00197566"/>
    <w:rsid w:val="00197629"/>
    <w:rsid w:val="0019774D"/>
    <w:rsid w:val="001A00B3"/>
    <w:rsid w:val="001A0328"/>
    <w:rsid w:val="001A0607"/>
    <w:rsid w:val="001A07C2"/>
    <w:rsid w:val="001A128E"/>
    <w:rsid w:val="001A1297"/>
    <w:rsid w:val="001A159F"/>
    <w:rsid w:val="001A1B0C"/>
    <w:rsid w:val="001A1D74"/>
    <w:rsid w:val="001A1E77"/>
    <w:rsid w:val="001A2104"/>
    <w:rsid w:val="001A22F6"/>
    <w:rsid w:val="001A2826"/>
    <w:rsid w:val="001A2827"/>
    <w:rsid w:val="001A38A9"/>
    <w:rsid w:val="001A3BDD"/>
    <w:rsid w:val="001A42EC"/>
    <w:rsid w:val="001A4D34"/>
    <w:rsid w:val="001A4EB9"/>
    <w:rsid w:val="001A4EED"/>
    <w:rsid w:val="001A50ED"/>
    <w:rsid w:val="001A5253"/>
    <w:rsid w:val="001A5504"/>
    <w:rsid w:val="001A55D0"/>
    <w:rsid w:val="001A5682"/>
    <w:rsid w:val="001A5783"/>
    <w:rsid w:val="001A5B2F"/>
    <w:rsid w:val="001A5FE4"/>
    <w:rsid w:val="001A689E"/>
    <w:rsid w:val="001A6B82"/>
    <w:rsid w:val="001A7288"/>
    <w:rsid w:val="001A740D"/>
    <w:rsid w:val="001A764B"/>
    <w:rsid w:val="001A7C2E"/>
    <w:rsid w:val="001B0489"/>
    <w:rsid w:val="001B1EB6"/>
    <w:rsid w:val="001B272C"/>
    <w:rsid w:val="001B2814"/>
    <w:rsid w:val="001B368D"/>
    <w:rsid w:val="001B4AAA"/>
    <w:rsid w:val="001B4F1E"/>
    <w:rsid w:val="001B520C"/>
    <w:rsid w:val="001B5641"/>
    <w:rsid w:val="001B63BB"/>
    <w:rsid w:val="001B64E5"/>
    <w:rsid w:val="001B6509"/>
    <w:rsid w:val="001B6884"/>
    <w:rsid w:val="001B70FD"/>
    <w:rsid w:val="001B7156"/>
    <w:rsid w:val="001B72D1"/>
    <w:rsid w:val="001B7D96"/>
    <w:rsid w:val="001B7F6F"/>
    <w:rsid w:val="001C0327"/>
    <w:rsid w:val="001C0E9F"/>
    <w:rsid w:val="001C146A"/>
    <w:rsid w:val="001C184D"/>
    <w:rsid w:val="001C200E"/>
    <w:rsid w:val="001C2075"/>
    <w:rsid w:val="001C29F4"/>
    <w:rsid w:val="001C33EC"/>
    <w:rsid w:val="001C421B"/>
    <w:rsid w:val="001C512B"/>
    <w:rsid w:val="001C52F7"/>
    <w:rsid w:val="001C622C"/>
    <w:rsid w:val="001C6384"/>
    <w:rsid w:val="001C64AA"/>
    <w:rsid w:val="001C65BA"/>
    <w:rsid w:val="001C6934"/>
    <w:rsid w:val="001C6ADB"/>
    <w:rsid w:val="001C72E2"/>
    <w:rsid w:val="001C76E5"/>
    <w:rsid w:val="001C79D0"/>
    <w:rsid w:val="001C7C6A"/>
    <w:rsid w:val="001D011D"/>
    <w:rsid w:val="001D03EA"/>
    <w:rsid w:val="001D0743"/>
    <w:rsid w:val="001D0978"/>
    <w:rsid w:val="001D0DA7"/>
    <w:rsid w:val="001D1716"/>
    <w:rsid w:val="001D2470"/>
    <w:rsid w:val="001D29A4"/>
    <w:rsid w:val="001D2AC0"/>
    <w:rsid w:val="001D30E8"/>
    <w:rsid w:val="001D31E4"/>
    <w:rsid w:val="001D329C"/>
    <w:rsid w:val="001D3DAB"/>
    <w:rsid w:val="001D4497"/>
    <w:rsid w:val="001D45C7"/>
    <w:rsid w:val="001D5549"/>
    <w:rsid w:val="001D5C51"/>
    <w:rsid w:val="001D6714"/>
    <w:rsid w:val="001D6DD5"/>
    <w:rsid w:val="001D7152"/>
    <w:rsid w:val="001D71F2"/>
    <w:rsid w:val="001D78BF"/>
    <w:rsid w:val="001D7CE7"/>
    <w:rsid w:val="001D7FA8"/>
    <w:rsid w:val="001E015E"/>
    <w:rsid w:val="001E02A9"/>
    <w:rsid w:val="001E0341"/>
    <w:rsid w:val="001E071B"/>
    <w:rsid w:val="001E072C"/>
    <w:rsid w:val="001E0AF2"/>
    <w:rsid w:val="001E1B8D"/>
    <w:rsid w:val="001E20F8"/>
    <w:rsid w:val="001E25C4"/>
    <w:rsid w:val="001E2A35"/>
    <w:rsid w:val="001E2EC5"/>
    <w:rsid w:val="001E2F78"/>
    <w:rsid w:val="001E3270"/>
    <w:rsid w:val="001E3273"/>
    <w:rsid w:val="001E3358"/>
    <w:rsid w:val="001E347D"/>
    <w:rsid w:val="001E362E"/>
    <w:rsid w:val="001E391A"/>
    <w:rsid w:val="001E3B2F"/>
    <w:rsid w:val="001E3E6A"/>
    <w:rsid w:val="001E53A2"/>
    <w:rsid w:val="001E5C74"/>
    <w:rsid w:val="001E6228"/>
    <w:rsid w:val="001E6821"/>
    <w:rsid w:val="001E68A9"/>
    <w:rsid w:val="001E7533"/>
    <w:rsid w:val="001F0607"/>
    <w:rsid w:val="001F0BD2"/>
    <w:rsid w:val="001F1122"/>
    <w:rsid w:val="001F126E"/>
    <w:rsid w:val="001F14BE"/>
    <w:rsid w:val="001F28B4"/>
    <w:rsid w:val="001F35ED"/>
    <w:rsid w:val="001F37DB"/>
    <w:rsid w:val="001F3AAC"/>
    <w:rsid w:val="001F3CAD"/>
    <w:rsid w:val="001F3FB8"/>
    <w:rsid w:val="001F4656"/>
    <w:rsid w:val="001F4B0F"/>
    <w:rsid w:val="001F4B57"/>
    <w:rsid w:val="001F4D00"/>
    <w:rsid w:val="001F4E62"/>
    <w:rsid w:val="001F5600"/>
    <w:rsid w:val="001F5FE1"/>
    <w:rsid w:val="001F6091"/>
    <w:rsid w:val="001F6140"/>
    <w:rsid w:val="001F6A97"/>
    <w:rsid w:val="001F6B46"/>
    <w:rsid w:val="001F6CFA"/>
    <w:rsid w:val="001F7054"/>
    <w:rsid w:val="001F70A5"/>
    <w:rsid w:val="001F70B8"/>
    <w:rsid w:val="001F76CA"/>
    <w:rsid w:val="001F7C34"/>
    <w:rsid w:val="001F7D97"/>
    <w:rsid w:val="001F7F7D"/>
    <w:rsid w:val="00200060"/>
    <w:rsid w:val="00201C37"/>
    <w:rsid w:val="00201E6E"/>
    <w:rsid w:val="002032CA"/>
    <w:rsid w:val="0020355B"/>
    <w:rsid w:val="002035F6"/>
    <w:rsid w:val="00203CF6"/>
    <w:rsid w:val="002040A0"/>
    <w:rsid w:val="00204B1B"/>
    <w:rsid w:val="0020509F"/>
    <w:rsid w:val="002055F0"/>
    <w:rsid w:val="002056AD"/>
    <w:rsid w:val="0020573C"/>
    <w:rsid w:val="00205B35"/>
    <w:rsid w:val="00205C18"/>
    <w:rsid w:val="0020705B"/>
    <w:rsid w:val="00207409"/>
    <w:rsid w:val="002074C3"/>
    <w:rsid w:val="00207A45"/>
    <w:rsid w:val="00210E9A"/>
    <w:rsid w:val="00211425"/>
    <w:rsid w:val="002114D2"/>
    <w:rsid w:val="00211943"/>
    <w:rsid w:val="0021198E"/>
    <w:rsid w:val="00211B3C"/>
    <w:rsid w:val="00211FF2"/>
    <w:rsid w:val="0021273D"/>
    <w:rsid w:val="002130F0"/>
    <w:rsid w:val="00213218"/>
    <w:rsid w:val="00213241"/>
    <w:rsid w:val="00213648"/>
    <w:rsid w:val="00214792"/>
    <w:rsid w:val="002147FC"/>
    <w:rsid w:val="002149AA"/>
    <w:rsid w:val="00214A07"/>
    <w:rsid w:val="0021558A"/>
    <w:rsid w:val="00215D86"/>
    <w:rsid w:val="00216D23"/>
    <w:rsid w:val="002178A9"/>
    <w:rsid w:val="00220DBA"/>
    <w:rsid w:val="00220E80"/>
    <w:rsid w:val="00221125"/>
    <w:rsid w:val="002214F2"/>
    <w:rsid w:val="002219C7"/>
    <w:rsid w:val="002220C2"/>
    <w:rsid w:val="002223FD"/>
    <w:rsid w:val="00222BB2"/>
    <w:rsid w:val="002232DF"/>
    <w:rsid w:val="00223D85"/>
    <w:rsid w:val="00223F12"/>
    <w:rsid w:val="00224045"/>
    <w:rsid w:val="002242BC"/>
    <w:rsid w:val="00224CD8"/>
    <w:rsid w:val="00224CE5"/>
    <w:rsid w:val="00224FF7"/>
    <w:rsid w:val="002251E2"/>
    <w:rsid w:val="00225652"/>
    <w:rsid w:val="002257EA"/>
    <w:rsid w:val="00226AA1"/>
    <w:rsid w:val="00226E2B"/>
    <w:rsid w:val="00227288"/>
    <w:rsid w:val="0022729C"/>
    <w:rsid w:val="00227335"/>
    <w:rsid w:val="0022734A"/>
    <w:rsid w:val="00227F4D"/>
    <w:rsid w:val="002311AF"/>
    <w:rsid w:val="002315C4"/>
    <w:rsid w:val="00232176"/>
    <w:rsid w:val="00232BF6"/>
    <w:rsid w:val="002334B2"/>
    <w:rsid w:val="00234585"/>
    <w:rsid w:val="002345A3"/>
    <w:rsid w:val="00234C24"/>
    <w:rsid w:val="0023554C"/>
    <w:rsid w:val="0023620C"/>
    <w:rsid w:val="002369A6"/>
    <w:rsid w:val="00237123"/>
    <w:rsid w:val="00237931"/>
    <w:rsid w:val="00237A54"/>
    <w:rsid w:val="00237FDB"/>
    <w:rsid w:val="0024052D"/>
    <w:rsid w:val="00241134"/>
    <w:rsid w:val="002418AE"/>
    <w:rsid w:val="00241A78"/>
    <w:rsid w:val="0024201F"/>
    <w:rsid w:val="00242762"/>
    <w:rsid w:val="00242ABA"/>
    <w:rsid w:val="00242F42"/>
    <w:rsid w:val="00244941"/>
    <w:rsid w:val="00244B9D"/>
    <w:rsid w:val="00244BAE"/>
    <w:rsid w:val="0024528F"/>
    <w:rsid w:val="00245840"/>
    <w:rsid w:val="002458F0"/>
    <w:rsid w:val="0024623C"/>
    <w:rsid w:val="00247C0F"/>
    <w:rsid w:val="002504BB"/>
    <w:rsid w:val="00250ABF"/>
    <w:rsid w:val="00251116"/>
    <w:rsid w:val="002516FB"/>
    <w:rsid w:val="0025219F"/>
    <w:rsid w:val="00252397"/>
    <w:rsid w:val="002523FB"/>
    <w:rsid w:val="002526B3"/>
    <w:rsid w:val="00252FEE"/>
    <w:rsid w:val="00253499"/>
    <w:rsid w:val="00253505"/>
    <w:rsid w:val="002536BC"/>
    <w:rsid w:val="00253A26"/>
    <w:rsid w:val="00253BC9"/>
    <w:rsid w:val="00254098"/>
    <w:rsid w:val="0025415D"/>
    <w:rsid w:val="00254FBA"/>
    <w:rsid w:val="00255428"/>
    <w:rsid w:val="00255C63"/>
    <w:rsid w:val="002567D7"/>
    <w:rsid w:val="00257435"/>
    <w:rsid w:val="00257B0C"/>
    <w:rsid w:val="00261A40"/>
    <w:rsid w:val="002626A6"/>
    <w:rsid w:val="002628E6"/>
    <w:rsid w:val="00262D31"/>
    <w:rsid w:val="002632BB"/>
    <w:rsid w:val="002636E4"/>
    <w:rsid w:val="00264057"/>
    <w:rsid w:val="0026416A"/>
    <w:rsid w:val="002646DE"/>
    <w:rsid w:val="00264F5D"/>
    <w:rsid w:val="002650B7"/>
    <w:rsid w:val="002651FB"/>
    <w:rsid w:val="002652D9"/>
    <w:rsid w:val="0026540E"/>
    <w:rsid w:val="00265548"/>
    <w:rsid w:val="00265A0F"/>
    <w:rsid w:val="00265FCF"/>
    <w:rsid w:val="002667EC"/>
    <w:rsid w:val="00266899"/>
    <w:rsid w:val="00266A9C"/>
    <w:rsid w:val="00267629"/>
    <w:rsid w:val="00270281"/>
    <w:rsid w:val="002706D0"/>
    <w:rsid w:val="00270FA6"/>
    <w:rsid w:val="002716A1"/>
    <w:rsid w:val="002719C1"/>
    <w:rsid w:val="00271A0D"/>
    <w:rsid w:val="00271F9D"/>
    <w:rsid w:val="002723AA"/>
    <w:rsid w:val="00273469"/>
    <w:rsid w:val="0027412E"/>
    <w:rsid w:val="00274244"/>
    <w:rsid w:val="00274462"/>
    <w:rsid w:val="002744E9"/>
    <w:rsid w:val="00274F1C"/>
    <w:rsid w:val="00275487"/>
    <w:rsid w:val="00276325"/>
    <w:rsid w:val="00276A3C"/>
    <w:rsid w:val="002777E8"/>
    <w:rsid w:val="00277B61"/>
    <w:rsid w:val="00277CDD"/>
    <w:rsid w:val="00277FC7"/>
    <w:rsid w:val="00277FD6"/>
    <w:rsid w:val="0028049B"/>
    <w:rsid w:val="0028064E"/>
    <w:rsid w:val="00280F2A"/>
    <w:rsid w:val="00281192"/>
    <w:rsid w:val="00281291"/>
    <w:rsid w:val="002818F2"/>
    <w:rsid w:val="00281F64"/>
    <w:rsid w:val="00282420"/>
    <w:rsid w:val="002829BC"/>
    <w:rsid w:val="002829F7"/>
    <w:rsid w:val="00282E57"/>
    <w:rsid w:val="002831A4"/>
    <w:rsid w:val="002838BB"/>
    <w:rsid w:val="002839C1"/>
    <w:rsid w:val="002839ED"/>
    <w:rsid w:val="00283AEA"/>
    <w:rsid w:val="00284001"/>
    <w:rsid w:val="002840F7"/>
    <w:rsid w:val="002841C3"/>
    <w:rsid w:val="00284685"/>
    <w:rsid w:val="00284B95"/>
    <w:rsid w:val="00285BC5"/>
    <w:rsid w:val="0028744A"/>
    <w:rsid w:val="00287CA6"/>
    <w:rsid w:val="00287D96"/>
    <w:rsid w:val="0029017A"/>
    <w:rsid w:val="00290DF1"/>
    <w:rsid w:val="00291A0E"/>
    <w:rsid w:val="0029210C"/>
    <w:rsid w:val="00292464"/>
    <w:rsid w:val="00292ED0"/>
    <w:rsid w:val="00292EEB"/>
    <w:rsid w:val="00292F24"/>
    <w:rsid w:val="00293043"/>
    <w:rsid w:val="002932FA"/>
    <w:rsid w:val="002937F5"/>
    <w:rsid w:val="00294C26"/>
    <w:rsid w:val="00294D30"/>
    <w:rsid w:val="002953A2"/>
    <w:rsid w:val="00295412"/>
    <w:rsid w:val="002965E6"/>
    <w:rsid w:val="00296E41"/>
    <w:rsid w:val="00296E43"/>
    <w:rsid w:val="00296E84"/>
    <w:rsid w:val="00296EBC"/>
    <w:rsid w:val="00296FD1"/>
    <w:rsid w:val="00297403"/>
    <w:rsid w:val="0029756F"/>
    <w:rsid w:val="002A0124"/>
    <w:rsid w:val="002A056C"/>
    <w:rsid w:val="002A1314"/>
    <w:rsid w:val="002A1702"/>
    <w:rsid w:val="002A19CC"/>
    <w:rsid w:val="002A1B0F"/>
    <w:rsid w:val="002A1CC7"/>
    <w:rsid w:val="002A21C8"/>
    <w:rsid w:val="002A2A5B"/>
    <w:rsid w:val="002A2B3F"/>
    <w:rsid w:val="002A32DC"/>
    <w:rsid w:val="002A36D0"/>
    <w:rsid w:val="002A36DD"/>
    <w:rsid w:val="002A36ED"/>
    <w:rsid w:val="002A4A07"/>
    <w:rsid w:val="002A5225"/>
    <w:rsid w:val="002A543A"/>
    <w:rsid w:val="002A566C"/>
    <w:rsid w:val="002A584E"/>
    <w:rsid w:val="002A5BBD"/>
    <w:rsid w:val="002A5EDD"/>
    <w:rsid w:val="002A67BB"/>
    <w:rsid w:val="002A69E9"/>
    <w:rsid w:val="002A6CD2"/>
    <w:rsid w:val="002A6F2D"/>
    <w:rsid w:val="002A7E90"/>
    <w:rsid w:val="002B0688"/>
    <w:rsid w:val="002B1706"/>
    <w:rsid w:val="002B1883"/>
    <w:rsid w:val="002B1E9C"/>
    <w:rsid w:val="002B374F"/>
    <w:rsid w:val="002B3BA8"/>
    <w:rsid w:val="002B3BCF"/>
    <w:rsid w:val="002B3E08"/>
    <w:rsid w:val="002B3ECB"/>
    <w:rsid w:val="002B3EF8"/>
    <w:rsid w:val="002B4392"/>
    <w:rsid w:val="002B5ADA"/>
    <w:rsid w:val="002B60E6"/>
    <w:rsid w:val="002B61C1"/>
    <w:rsid w:val="002B66C5"/>
    <w:rsid w:val="002B6B9E"/>
    <w:rsid w:val="002B79B0"/>
    <w:rsid w:val="002B7D1C"/>
    <w:rsid w:val="002C0575"/>
    <w:rsid w:val="002C065D"/>
    <w:rsid w:val="002C0929"/>
    <w:rsid w:val="002C10B3"/>
    <w:rsid w:val="002C1DC1"/>
    <w:rsid w:val="002C20CF"/>
    <w:rsid w:val="002C212E"/>
    <w:rsid w:val="002C27EE"/>
    <w:rsid w:val="002C2A41"/>
    <w:rsid w:val="002C2EC6"/>
    <w:rsid w:val="002C3037"/>
    <w:rsid w:val="002C40CA"/>
    <w:rsid w:val="002C43FB"/>
    <w:rsid w:val="002C48E4"/>
    <w:rsid w:val="002C5697"/>
    <w:rsid w:val="002C57F1"/>
    <w:rsid w:val="002C5850"/>
    <w:rsid w:val="002C6006"/>
    <w:rsid w:val="002C693B"/>
    <w:rsid w:val="002C75F6"/>
    <w:rsid w:val="002C7759"/>
    <w:rsid w:val="002C7C96"/>
    <w:rsid w:val="002C7FE0"/>
    <w:rsid w:val="002D1472"/>
    <w:rsid w:val="002D1BC8"/>
    <w:rsid w:val="002D257F"/>
    <w:rsid w:val="002D27D7"/>
    <w:rsid w:val="002D296B"/>
    <w:rsid w:val="002D3026"/>
    <w:rsid w:val="002D3512"/>
    <w:rsid w:val="002D3644"/>
    <w:rsid w:val="002D3EAA"/>
    <w:rsid w:val="002D3F50"/>
    <w:rsid w:val="002D48A7"/>
    <w:rsid w:val="002D4F16"/>
    <w:rsid w:val="002D509F"/>
    <w:rsid w:val="002D5850"/>
    <w:rsid w:val="002D5F02"/>
    <w:rsid w:val="002D648D"/>
    <w:rsid w:val="002D65F5"/>
    <w:rsid w:val="002D75BB"/>
    <w:rsid w:val="002E0095"/>
    <w:rsid w:val="002E08DA"/>
    <w:rsid w:val="002E0C19"/>
    <w:rsid w:val="002E0CAA"/>
    <w:rsid w:val="002E0D92"/>
    <w:rsid w:val="002E13C4"/>
    <w:rsid w:val="002E1519"/>
    <w:rsid w:val="002E18D2"/>
    <w:rsid w:val="002E194C"/>
    <w:rsid w:val="002E1C56"/>
    <w:rsid w:val="002E25B3"/>
    <w:rsid w:val="002E2C98"/>
    <w:rsid w:val="002E2E59"/>
    <w:rsid w:val="002E2FAB"/>
    <w:rsid w:val="002E4201"/>
    <w:rsid w:val="002E5325"/>
    <w:rsid w:val="002E601A"/>
    <w:rsid w:val="002E62B3"/>
    <w:rsid w:val="002E69B2"/>
    <w:rsid w:val="002E6DEF"/>
    <w:rsid w:val="002E747A"/>
    <w:rsid w:val="002E78B5"/>
    <w:rsid w:val="002E7CD4"/>
    <w:rsid w:val="002F097D"/>
    <w:rsid w:val="002F0C11"/>
    <w:rsid w:val="002F0E20"/>
    <w:rsid w:val="002F1BC7"/>
    <w:rsid w:val="002F1DCA"/>
    <w:rsid w:val="002F3F0B"/>
    <w:rsid w:val="002F448C"/>
    <w:rsid w:val="002F4A2B"/>
    <w:rsid w:val="002F4E54"/>
    <w:rsid w:val="002F5538"/>
    <w:rsid w:val="002F6719"/>
    <w:rsid w:val="002F6FFB"/>
    <w:rsid w:val="002F74C6"/>
    <w:rsid w:val="002F75AD"/>
    <w:rsid w:val="002F7A1C"/>
    <w:rsid w:val="002F7C2F"/>
    <w:rsid w:val="002F7E96"/>
    <w:rsid w:val="00300045"/>
    <w:rsid w:val="003001E1"/>
    <w:rsid w:val="00300720"/>
    <w:rsid w:val="0030087C"/>
    <w:rsid w:val="003010F9"/>
    <w:rsid w:val="003013FF"/>
    <w:rsid w:val="00303766"/>
    <w:rsid w:val="00303BE1"/>
    <w:rsid w:val="00303F04"/>
    <w:rsid w:val="00304380"/>
    <w:rsid w:val="00304C0A"/>
    <w:rsid w:val="00305027"/>
    <w:rsid w:val="003054F4"/>
    <w:rsid w:val="003056F6"/>
    <w:rsid w:val="003058DA"/>
    <w:rsid w:val="00306E2B"/>
    <w:rsid w:val="00307DF1"/>
    <w:rsid w:val="00307F92"/>
    <w:rsid w:val="00310049"/>
    <w:rsid w:val="00310CD7"/>
    <w:rsid w:val="0031111C"/>
    <w:rsid w:val="00311E59"/>
    <w:rsid w:val="00311EB2"/>
    <w:rsid w:val="0031205D"/>
    <w:rsid w:val="003125AD"/>
    <w:rsid w:val="003128DE"/>
    <w:rsid w:val="00313AFE"/>
    <w:rsid w:val="00313C1F"/>
    <w:rsid w:val="00314511"/>
    <w:rsid w:val="00314688"/>
    <w:rsid w:val="003148C4"/>
    <w:rsid w:val="00314C82"/>
    <w:rsid w:val="00314F41"/>
    <w:rsid w:val="0031500A"/>
    <w:rsid w:val="00315473"/>
    <w:rsid w:val="00315832"/>
    <w:rsid w:val="00315D4B"/>
    <w:rsid w:val="00315F5D"/>
    <w:rsid w:val="00316F45"/>
    <w:rsid w:val="00316FDF"/>
    <w:rsid w:val="0032215F"/>
    <w:rsid w:val="00322B55"/>
    <w:rsid w:val="003230A3"/>
    <w:rsid w:val="00323B33"/>
    <w:rsid w:val="00323C73"/>
    <w:rsid w:val="00323DA6"/>
    <w:rsid w:val="003242C9"/>
    <w:rsid w:val="003246EC"/>
    <w:rsid w:val="00325428"/>
    <w:rsid w:val="003259F2"/>
    <w:rsid w:val="00326304"/>
    <w:rsid w:val="00326BE5"/>
    <w:rsid w:val="00326CB0"/>
    <w:rsid w:val="003270B7"/>
    <w:rsid w:val="00327F38"/>
    <w:rsid w:val="00330247"/>
    <w:rsid w:val="00330B3C"/>
    <w:rsid w:val="00331190"/>
    <w:rsid w:val="00331870"/>
    <w:rsid w:val="00331A62"/>
    <w:rsid w:val="00331DCC"/>
    <w:rsid w:val="0033273E"/>
    <w:rsid w:val="0033293F"/>
    <w:rsid w:val="00332AC9"/>
    <w:rsid w:val="003330B1"/>
    <w:rsid w:val="00333170"/>
    <w:rsid w:val="003336E9"/>
    <w:rsid w:val="003339A7"/>
    <w:rsid w:val="00333C0D"/>
    <w:rsid w:val="00334CD4"/>
    <w:rsid w:val="00334FEE"/>
    <w:rsid w:val="00335DB9"/>
    <w:rsid w:val="00336312"/>
    <w:rsid w:val="0033672C"/>
    <w:rsid w:val="00337404"/>
    <w:rsid w:val="00337556"/>
    <w:rsid w:val="00340FD1"/>
    <w:rsid w:val="003411A4"/>
    <w:rsid w:val="0034185F"/>
    <w:rsid w:val="00341B6C"/>
    <w:rsid w:val="00342032"/>
    <w:rsid w:val="003423B0"/>
    <w:rsid w:val="0034287C"/>
    <w:rsid w:val="00342D43"/>
    <w:rsid w:val="003432F3"/>
    <w:rsid w:val="00343D16"/>
    <w:rsid w:val="0034400D"/>
    <w:rsid w:val="00344293"/>
    <w:rsid w:val="00345857"/>
    <w:rsid w:val="00345A9C"/>
    <w:rsid w:val="0034703C"/>
    <w:rsid w:val="00347C02"/>
    <w:rsid w:val="00350D89"/>
    <w:rsid w:val="0035113D"/>
    <w:rsid w:val="00351259"/>
    <w:rsid w:val="00351C14"/>
    <w:rsid w:val="00351C1D"/>
    <w:rsid w:val="0035245A"/>
    <w:rsid w:val="00352A7E"/>
    <w:rsid w:val="00353673"/>
    <w:rsid w:val="00353A23"/>
    <w:rsid w:val="00353B54"/>
    <w:rsid w:val="003545B2"/>
    <w:rsid w:val="00354811"/>
    <w:rsid w:val="00354A98"/>
    <w:rsid w:val="00354E08"/>
    <w:rsid w:val="0035526B"/>
    <w:rsid w:val="00355695"/>
    <w:rsid w:val="00356B7F"/>
    <w:rsid w:val="003575A0"/>
    <w:rsid w:val="003576E2"/>
    <w:rsid w:val="003578C4"/>
    <w:rsid w:val="00360858"/>
    <w:rsid w:val="00360C3C"/>
    <w:rsid w:val="00360D62"/>
    <w:rsid w:val="00360E25"/>
    <w:rsid w:val="00360FDE"/>
    <w:rsid w:val="0036155B"/>
    <w:rsid w:val="00361F33"/>
    <w:rsid w:val="00362105"/>
    <w:rsid w:val="0036249A"/>
    <w:rsid w:val="0036251A"/>
    <w:rsid w:val="00362560"/>
    <w:rsid w:val="00362BBC"/>
    <w:rsid w:val="00363892"/>
    <w:rsid w:val="003639CC"/>
    <w:rsid w:val="003642AB"/>
    <w:rsid w:val="00364F25"/>
    <w:rsid w:val="0036534B"/>
    <w:rsid w:val="00365507"/>
    <w:rsid w:val="00365DDD"/>
    <w:rsid w:val="00365FE4"/>
    <w:rsid w:val="00366513"/>
    <w:rsid w:val="00366880"/>
    <w:rsid w:val="003673DE"/>
    <w:rsid w:val="003673F0"/>
    <w:rsid w:val="00367762"/>
    <w:rsid w:val="00367C34"/>
    <w:rsid w:val="00367CFF"/>
    <w:rsid w:val="003700C1"/>
    <w:rsid w:val="003705B3"/>
    <w:rsid w:val="003709FD"/>
    <w:rsid w:val="00370A89"/>
    <w:rsid w:val="00370EA2"/>
    <w:rsid w:val="00371E4B"/>
    <w:rsid w:val="00371FE6"/>
    <w:rsid w:val="003723B8"/>
    <w:rsid w:val="0037281B"/>
    <w:rsid w:val="00372BBC"/>
    <w:rsid w:val="00372FE5"/>
    <w:rsid w:val="003738A3"/>
    <w:rsid w:val="00373D4D"/>
    <w:rsid w:val="003744CC"/>
    <w:rsid w:val="00374918"/>
    <w:rsid w:val="00374A1F"/>
    <w:rsid w:val="003751D6"/>
    <w:rsid w:val="00376592"/>
    <w:rsid w:val="00376710"/>
    <w:rsid w:val="00376E4A"/>
    <w:rsid w:val="0038001E"/>
    <w:rsid w:val="00380146"/>
    <w:rsid w:val="003815AC"/>
    <w:rsid w:val="00381A79"/>
    <w:rsid w:val="00381CF1"/>
    <w:rsid w:val="00381D54"/>
    <w:rsid w:val="00382169"/>
    <w:rsid w:val="00382624"/>
    <w:rsid w:val="00383853"/>
    <w:rsid w:val="0038392D"/>
    <w:rsid w:val="00383C4C"/>
    <w:rsid w:val="003840A2"/>
    <w:rsid w:val="0038434F"/>
    <w:rsid w:val="0038462A"/>
    <w:rsid w:val="00384E65"/>
    <w:rsid w:val="00384F3A"/>
    <w:rsid w:val="00385109"/>
    <w:rsid w:val="0038537C"/>
    <w:rsid w:val="00385756"/>
    <w:rsid w:val="00385D2B"/>
    <w:rsid w:val="00385ED8"/>
    <w:rsid w:val="00386877"/>
    <w:rsid w:val="003874C4"/>
    <w:rsid w:val="003877C1"/>
    <w:rsid w:val="003878E3"/>
    <w:rsid w:val="00387E0E"/>
    <w:rsid w:val="0039031E"/>
    <w:rsid w:val="0039065C"/>
    <w:rsid w:val="00391846"/>
    <w:rsid w:val="003919EF"/>
    <w:rsid w:val="00391F86"/>
    <w:rsid w:val="0039248B"/>
    <w:rsid w:val="00392F9D"/>
    <w:rsid w:val="0039315B"/>
    <w:rsid w:val="00393256"/>
    <w:rsid w:val="00393CE3"/>
    <w:rsid w:val="0039426A"/>
    <w:rsid w:val="00394B05"/>
    <w:rsid w:val="00394B4A"/>
    <w:rsid w:val="0039543E"/>
    <w:rsid w:val="00395A57"/>
    <w:rsid w:val="00396986"/>
    <w:rsid w:val="00396ED1"/>
    <w:rsid w:val="0039754B"/>
    <w:rsid w:val="003975F5"/>
    <w:rsid w:val="00397A1D"/>
    <w:rsid w:val="003A0563"/>
    <w:rsid w:val="003A1356"/>
    <w:rsid w:val="003A1840"/>
    <w:rsid w:val="003A189A"/>
    <w:rsid w:val="003A336D"/>
    <w:rsid w:val="003A39E1"/>
    <w:rsid w:val="003A3B04"/>
    <w:rsid w:val="003A3BEB"/>
    <w:rsid w:val="003A449F"/>
    <w:rsid w:val="003A472F"/>
    <w:rsid w:val="003A5544"/>
    <w:rsid w:val="003A579F"/>
    <w:rsid w:val="003A5E3C"/>
    <w:rsid w:val="003A66C4"/>
    <w:rsid w:val="003A6856"/>
    <w:rsid w:val="003A6AC2"/>
    <w:rsid w:val="003A727D"/>
    <w:rsid w:val="003B0231"/>
    <w:rsid w:val="003B0A61"/>
    <w:rsid w:val="003B0FC5"/>
    <w:rsid w:val="003B1002"/>
    <w:rsid w:val="003B17D9"/>
    <w:rsid w:val="003B17E1"/>
    <w:rsid w:val="003B18DE"/>
    <w:rsid w:val="003B1930"/>
    <w:rsid w:val="003B25C1"/>
    <w:rsid w:val="003B2AF0"/>
    <w:rsid w:val="003B2EB2"/>
    <w:rsid w:val="003B2EFE"/>
    <w:rsid w:val="003B37E1"/>
    <w:rsid w:val="003B3B87"/>
    <w:rsid w:val="003B47C1"/>
    <w:rsid w:val="003B51A1"/>
    <w:rsid w:val="003B55D9"/>
    <w:rsid w:val="003B570B"/>
    <w:rsid w:val="003B7A9D"/>
    <w:rsid w:val="003C0340"/>
    <w:rsid w:val="003C03D2"/>
    <w:rsid w:val="003C0728"/>
    <w:rsid w:val="003C095F"/>
    <w:rsid w:val="003C1222"/>
    <w:rsid w:val="003C13BE"/>
    <w:rsid w:val="003C15F6"/>
    <w:rsid w:val="003C19B5"/>
    <w:rsid w:val="003C1E79"/>
    <w:rsid w:val="003C28E8"/>
    <w:rsid w:val="003C3294"/>
    <w:rsid w:val="003C3ABA"/>
    <w:rsid w:val="003C411C"/>
    <w:rsid w:val="003C4460"/>
    <w:rsid w:val="003C45C6"/>
    <w:rsid w:val="003C50E2"/>
    <w:rsid w:val="003C56B5"/>
    <w:rsid w:val="003C57C5"/>
    <w:rsid w:val="003C582D"/>
    <w:rsid w:val="003C5F64"/>
    <w:rsid w:val="003C5F6A"/>
    <w:rsid w:val="003C63AF"/>
    <w:rsid w:val="003C63D3"/>
    <w:rsid w:val="003C6EB9"/>
    <w:rsid w:val="003C7EA8"/>
    <w:rsid w:val="003C7EDE"/>
    <w:rsid w:val="003D080C"/>
    <w:rsid w:val="003D0B91"/>
    <w:rsid w:val="003D1EB8"/>
    <w:rsid w:val="003D2972"/>
    <w:rsid w:val="003D2C00"/>
    <w:rsid w:val="003D346F"/>
    <w:rsid w:val="003D3E69"/>
    <w:rsid w:val="003D43A6"/>
    <w:rsid w:val="003D444D"/>
    <w:rsid w:val="003D4506"/>
    <w:rsid w:val="003D4B0E"/>
    <w:rsid w:val="003D5FF9"/>
    <w:rsid w:val="003D6302"/>
    <w:rsid w:val="003D6A06"/>
    <w:rsid w:val="003D6B39"/>
    <w:rsid w:val="003D6C05"/>
    <w:rsid w:val="003D6F53"/>
    <w:rsid w:val="003D7306"/>
    <w:rsid w:val="003E03EF"/>
    <w:rsid w:val="003E17AB"/>
    <w:rsid w:val="003E1A7E"/>
    <w:rsid w:val="003E29AF"/>
    <w:rsid w:val="003E3485"/>
    <w:rsid w:val="003E37CD"/>
    <w:rsid w:val="003E397F"/>
    <w:rsid w:val="003E4199"/>
    <w:rsid w:val="003E4865"/>
    <w:rsid w:val="003E4B9E"/>
    <w:rsid w:val="003E4DD2"/>
    <w:rsid w:val="003E5276"/>
    <w:rsid w:val="003E55D6"/>
    <w:rsid w:val="003E55EE"/>
    <w:rsid w:val="003E594B"/>
    <w:rsid w:val="003E5BCC"/>
    <w:rsid w:val="003E655F"/>
    <w:rsid w:val="003E6A8F"/>
    <w:rsid w:val="003E6DC0"/>
    <w:rsid w:val="003E7082"/>
    <w:rsid w:val="003E71F5"/>
    <w:rsid w:val="003E791C"/>
    <w:rsid w:val="003F0A4F"/>
    <w:rsid w:val="003F0C32"/>
    <w:rsid w:val="003F0C40"/>
    <w:rsid w:val="003F1B44"/>
    <w:rsid w:val="003F1D2E"/>
    <w:rsid w:val="003F2116"/>
    <w:rsid w:val="003F21D6"/>
    <w:rsid w:val="003F2465"/>
    <w:rsid w:val="003F2649"/>
    <w:rsid w:val="003F2687"/>
    <w:rsid w:val="003F2A8D"/>
    <w:rsid w:val="003F2C2E"/>
    <w:rsid w:val="003F3380"/>
    <w:rsid w:val="003F3611"/>
    <w:rsid w:val="003F38CC"/>
    <w:rsid w:val="003F4008"/>
    <w:rsid w:val="003F42AC"/>
    <w:rsid w:val="003F62CC"/>
    <w:rsid w:val="003F6460"/>
    <w:rsid w:val="003F6559"/>
    <w:rsid w:val="003F6902"/>
    <w:rsid w:val="003F6D66"/>
    <w:rsid w:val="003F6DD1"/>
    <w:rsid w:val="003F73F2"/>
    <w:rsid w:val="003F7AB2"/>
    <w:rsid w:val="004003E7"/>
    <w:rsid w:val="004009D1"/>
    <w:rsid w:val="00400C2E"/>
    <w:rsid w:val="004012B3"/>
    <w:rsid w:val="00401922"/>
    <w:rsid w:val="00402478"/>
    <w:rsid w:val="00402926"/>
    <w:rsid w:val="00402D6B"/>
    <w:rsid w:val="00402DF7"/>
    <w:rsid w:val="00403104"/>
    <w:rsid w:val="0040328C"/>
    <w:rsid w:val="004036D6"/>
    <w:rsid w:val="00403BD5"/>
    <w:rsid w:val="00403C4B"/>
    <w:rsid w:val="00403FE8"/>
    <w:rsid w:val="00404B86"/>
    <w:rsid w:val="00404DBA"/>
    <w:rsid w:val="00404E24"/>
    <w:rsid w:val="0040529B"/>
    <w:rsid w:val="004059E5"/>
    <w:rsid w:val="00406647"/>
    <w:rsid w:val="00406732"/>
    <w:rsid w:val="004067CF"/>
    <w:rsid w:val="00406D9B"/>
    <w:rsid w:val="00406ECF"/>
    <w:rsid w:val="004073F2"/>
    <w:rsid w:val="00407B54"/>
    <w:rsid w:val="00407CBD"/>
    <w:rsid w:val="00407DAB"/>
    <w:rsid w:val="00410EF2"/>
    <w:rsid w:val="0041140D"/>
    <w:rsid w:val="0041161E"/>
    <w:rsid w:val="004116A0"/>
    <w:rsid w:val="0041195B"/>
    <w:rsid w:val="00412DFA"/>
    <w:rsid w:val="0041332E"/>
    <w:rsid w:val="00413CA3"/>
    <w:rsid w:val="004146CD"/>
    <w:rsid w:val="00414CC2"/>
    <w:rsid w:val="00414CCB"/>
    <w:rsid w:val="00415418"/>
    <w:rsid w:val="0041582D"/>
    <w:rsid w:val="00415A00"/>
    <w:rsid w:val="00415B71"/>
    <w:rsid w:val="00415EB5"/>
    <w:rsid w:val="00415FCC"/>
    <w:rsid w:val="00416511"/>
    <w:rsid w:val="00416864"/>
    <w:rsid w:val="0041693A"/>
    <w:rsid w:val="00416DC3"/>
    <w:rsid w:val="00417553"/>
    <w:rsid w:val="004177A4"/>
    <w:rsid w:val="004202B8"/>
    <w:rsid w:val="00420FF6"/>
    <w:rsid w:val="0042155B"/>
    <w:rsid w:val="0042172F"/>
    <w:rsid w:val="00421C8C"/>
    <w:rsid w:val="00421CE9"/>
    <w:rsid w:val="00421D4E"/>
    <w:rsid w:val="004223C9"/>
    <w:rsid w:val="00422669"/>
    <w:rsid w:val="00422A5C"/>
    <w:rsid w:val="00422BD3"/>
    <w:rsid w:val="00423155"/>
    <w:rsid w:val="00423C5B"/>
    <w:rsid w:val="00425549"/>
    <w:rsid w:val="004261AD"/>
    <w:rsid w:val="004264DC"/>
    <w:rsid w:val="004264F1"/>
    <w:rsid w:val="00426827"/>
    <w:rsid w:val="00426995"/>
    <w:rsid w:val="004269E4"/>
    <w:rsid w:val="00426D94"/>
    <w:rsid w:val="00426F99"/>
    <w:rsid w:val="00427534"/>
    <w:rsid w:val="004276E5"/>
    <w:rsid w:val="00427734"/>
    <w:rsid w:val="004310D5"/>
    <w:rsid w:val="004311C2"/>
    <w:rsid w:val="004315C5"/>
    <w:rsid w:val="00431854"/>
    <w:rsid w:val="00431BE0"/>
    <w:rsid w:val="00432029"/>
    <w:rsid w:val="0043225B"/>
    <w:rsid w:val="004328BE"/>
    <w:rsid w:val="00432904"/>
    <w:rsid w:val="00432DD3"/>
    <w:rsid w:val="004336E9"/>
    <w:rsid w:val="00434A60"/>
    <w:rsid w:val="00434C17"/>
    <w:rsid w:val="00435136"/>
    <w:rsid w:val="00435E4F"/>
    <w:rsid w:val="004364A8"/>
    <w:rsid w:val="004368B9"/>
    <w:rsid w:val="004405B2"/>
    <w:rsid w:val="004407A4"/>
    <w:rsid w:val="00440A78"/>
    <w:rsid w:val="00440E9F"/>
    <w:rsid w:val="00441628"/>
    <w:rsid w:val="00441DFC"/>
    <w:rsid w:val="004421C9"/>
    <w:rsid w:val="00442D10"/>
    <w:rsid w:val="00442FA7"/>
    <w:rsid w:val="00443844"/>
    <w:rsid w:val="00443BD7"/>
    <w:rsid w:val="00443C21"/>
    <w:rsid w:val="00443C8C"/>
    <w:rsid w:val="004446F5"/>
    <w:rsid w:val="00444AA4"/>
    <w:rsid w:val="0044541D"/>
    <w:rsid w:val="004456D6"/>
    <w:rsid w:val="0044692D"/>
    <w:rsid w:val="00446BF3"/>
    <w:rsid w:val="004472B6"/>
    <w:rsid w:val="004472E3"/>
    <w:rsid w:val="00447407"/>
    <w:rsid w:val="00447559"/>
    <w:rsid w:val="00447CB7"/>
    <w:rsid w:val="0045049E"/>
    <w:rsid w:val="0045126F"/>
    <w:rsid w:val="00451CF1"/>
    <w:rsid w:val="0045265C"/>
    <w:rsid w:val="004536A9"/>
    <w:rsid w:val="00453B34"/>
    <w:rsid w:val="00453BB3"/>
    <w:rsid w:val="00454733"/>
    <w:rsid w:val="004555C2"/>
    <w:rsid w:val="00455635"/>
    <w:rsid w:val="00455FC2"/>
    <w:rsid w:val="0045604B"/>
    <w:rsid w:val="004579E4"/>
    <w:rsid w:val="004601FF"/>
    <w:rsid w:val="004602A5"/>
    <w:rsid w:val="004603F1"/>
    <w:rsid w:val="00460D16"/>
    <w:rsid w:val="00460D7B"/>
    <w:rsid w:val="00462D15"/>
    <w:rsid w:val="004633A2"/>
    <w:rsid w:val="00463681"/>
    <w:rsid w:val="004638B9"/>
    <w:rsid w:val="00463CF0"/>
    <w:rsid w:val="004644AE"/>
    <w:rsid w:val="004644D9"/>
    <w:rsid w:val="00465136"/>
    <w:rsid w:val="00465970"/>
    <w:rsid w:val="00465D7B"/>
    <w:rsid w:val="00466B91"/>
    <w:rsid w:val="0046700D"/>
    <w:rsid w:val="00467586"/>
    <w:rsid w:val="00467744"/>
    <w:rsid w:val="00467C4A"/>
    <w:rsid w:val="00470AB1"/>
    <w:rsid w:val="00472210"/>
    <w:rsid w:val="0047277B"/>
    <w:rsid w:val="004728E8"/>
    <w:rsid w:val="00472BA8"/>
    <w:rsid w:val="00473360"/>
    <w:rsid w:val="00473904"/>
    <w:rsid w:val="00475113"/>
    <w:rsid w:val="004753CC"/>
    <w:rsid w:val="00475CB8"/>
    <w:rsid w:val="00475CF5"/>
    <w:rsid w:val="0047612E"/>
    <w:rsid w:val="0047645B"/>
    <w:rsid w:val="00476696"/>
    <w:rsid w:val="0047677C"/>
    <w:rsid w:val="00476888"/>
    <w:rsid w:val="00476EFC"/>
    <w:rsid w:val="00477DB1"/>
    <w:rsid w:val="004802BA"/>
    <w:rsid w:val="004802FB"/>
    <w:rsid w:val="0048047C"/>
    <w:rsid w:val="00480F81"/>
    <w:rsid w:val="00481456"/>
    <w:rsid w:val="00481A94"/>
    <w:rsid w:val="004820C2"/>
    <w:rsid w:val="004822D7"/>
    <w:rsid w:val="00482351"/>
    <w:rsid w:val="00483BFC"/>
    <w:rsid w:val="00483E5B"/>
    <w:rsid w:val="00483F7A"/>
    <w:rsid w:val="004843C8"/>
    <w:rsid w:val="00484CF6"/>
    <w:rsid w:val="00484E09"/>
    <w:rsid w:val="004850E8"/>
    <w:rsid w:val="004857D7"/>
    <w:rsid w:val="00485C62"/>
    <w:rsid w:val="00485EA8"/>
    <w:rsid w:val="00486386"/>
    <w:rsid w:val="00486BC1"/>
    <w:rsid w:val="00487BE8"/>
    <w:rsid w:val="00490411"/>
    <w:rsid w:val="00490AD1"/>
    <w:rsid w:val="00490B4A"/>
    <w:rsid w:val="00490C6B"/>
    <w:rsid w:val="00490F84"/>
    <w:rsid w:val="00491373"/>
    <w:rsid w:val="004914FB"/>
    <w:rsid w:val="004916F1"/>
    <w:rsid w:val="00491B17"/>
    <w:rsid w:val="0049212E"/>
    <w:rsid w:val="00492767"/>
    <w:rsid w:val="004933F9"/>
    <w:rsid w:val="004933FB"/>
    <w:rsid w:val="0049361B"/>
    <w:rsid w:val="0049420B"/>
    <w:rsid w:val="0049582A"/>
    <w:rsid w:val="00496C53"/>
    <w:rsid w:val="00497087"/>
    <w:rsid w:val="00497317"/>
    <w:rsid w:val="0049762F"/>
    <w:rsid w:val="00497A7F"/>
    <w:rsid w:val="00497B13"/>
    <w:rsid w:val="00497FF9"/>
    <w:rsid w:val="004A0061"/>
    <w:rsid w:val="004A037E"/>
    <w:rsid w:val="004A04E7"/>
    <w:rsid w:val="004A0B48"/>
    <w:rsid w:val="004A0FEA"/>
    <w:rsid w:val="004A1507"/>
    <w:rsid w:val="004A1510"/>
    <w:rsid w:val="004A15FB"/>
    <w:rsid w:val="004A17AF"/>
    <w:rsid w:val="004A1952"/>
    <w:rsid w:val="004A3EAD"/>
    <w:rsid w:val="004A3F67"/>
    <w:rsid w:val="004A4681"/>
    <w:rsid w:val="004A4C49"/>
    <w:rsid w:val="004A59D0"/>
    <w:rsid w:val="004A61B5"/>
    <w:rsid w:val="004A6B04"/>
    <w:rsid w:val="004A726F"/>
    <w:rsid w:val="004B089D"/>
    <w:rsid w:val="004B094E"/>
    <w:rsid w:val="004B0D03"/>
    <w:rsid w:val="004B1927"/>
    <w:rsid w:val="004B22F9"/>
    <w:rsid w:val="004B237E"/>
    <w:rsid w:val="004B2ACC"/>
    <w:rsid w:val="004B2B4F"/>
    <w:rsid w:val="004B2F7C"/>
    <w:rsid w:val="004B3401"/>
    <w:rsid w:val="004B3DAB"/>
    <w:rsid w:val="004B421E"/>
    <w:rsid w:val="004B4A58"/>
    <w:rsid w:val="004B4F52"/>
    <w:rsid w:val="004B5779"/>
    <w:rsid w:val="004B5B81"/>
    <w:rsid w:val="004B6483"/>
    <w:rsid w:val="004B6955"/>
    <w:rsid w:val="004B6EDF"/>
    <w:rsid w:val="004B7AFC"/>
    <w:rsid w:val="004B7F2C"/>
    <w:rsid w:val="004C05BB"/>
    <w:rsid w:val="004C0AEA"/>
    <w:rsid w:val="004C0C3E"/>
    <w:rsid w:val="004C0FDC"/>
    <w:rsid w:val="004C15BD"/>
    <w:rsid w:val="004C2317"/>
    <w:rsid w:val="004C2AF5"/>
    <w:rsid w:val="004C3883"/>
    <w:rsid w:val="004C3A5A"/>
    <w:rsid w:val="004C4180"/>
    <w:rsid w:val="004C41D0"/>
    <w:rsid w:val="004C4954"/>
    <w:rsid w:val="004C4D97"/>
    <w:rsid w:val="004C4EDA"/>
    <w:rsid w:val="004C5452"/>
    <w:rsid w:val="004C6004"/>
    <w:rsid w:val="004C6276"/>
    <w:rsid w:val="004C6432"/>
    <w:rsid w:val="004C6433"/>
    <w:rsid w:val="004C64F3"/>
    <w:rsid w:val="004C7B55"/>
    <w:rsid w:val="004C7E70"/>
    <w:rsid w:val="004D064D"/>
    <w:rsid w:val="004D0A20"/>
    <w:rsid w:val="004D178E"/>
    <w:rsid w:val="004D1854"/>
    <w:rsid w:val="004D1A43"/>
    <w:rsid w:val="004D1EFE"/>
    <w:rsid w:val="004D2496"/>
    <w:rsid w:val="004D30B2"/>
    <w:rsid w:val="004D321C"/>
    <w:rsid w:val="004D39CA"/>
    <w:rsid w:val="004D3A52"/>
    <w:rsid w:val="004D3ACF"/>
    <w:rsid w:val="004D3BDE"/>
    <w:rsid w:val="004D3BFA"/>
    <w:rsid w:val="004D46EE"/>
    <w:rsid w:val="004D4703"/>
    <w:rsid w:val="004D4876"/>
    <w:rsid w:val="004D51E7"/>
    <w:rsid w:val="004D5C09"/>
    <w:rsid w:val="004D6422"/>
    <w:rsid w:val="004D64CA"/>
    <w:rsid w:val="004D67F0"/>
    <w:rsid w:val="004D6BEC"/>
    <w:rsid w:val="004D7886"/>
    <w:rsid w:val="004D7AFB"/>
    <w:rsid w:val="004E135B"/>
    <w:rsid w:val="004E1512"/>
    <w:rsid w:val="004E1715"/>
    <w:rsid w:val="004E1E42"/>
    <w:rsid w:val="004E290E"/>
    <w:rsid w:val="004E2ABA"/>
    <w:rsid w:val="004E3E93"/>
    <w:rsid w:val="004E3F4B"/>
    <w:rsid w:val="004E4D0A"/>
    <w:rsid w:val="004E527B"/>
    <w:rsid w:val="004E5B64"/>
    <w:rsid w:val="004E5BF4"/>
    <w:rsid w:val="004E6016"/>
    <w:rsid w:val="004E62A5"/>
    <w:rsid w:val="004E6CBB"/>
    <w:rsid w:val="004E7979"/>
    <w:rsid w:val="004E7A36"/>
    <w:rsid w:val="004F00F6"/>
    <w:rsid w:val="004F0617"/>
    <w:rsid w:val="004F1422"/>
    <w:rsid w:val="004F16A5"/>
    <w:rsid w:val="004F1963"/>
    <w:rsid w:val="004F1D61"/>
    <w:rsid w:val="004F2044"/>
    <w:rsid w:val="004F20FC"/>
    <w:rsid w:val="004F2158"/>
    <w:rsid w:val="004F24E0"/>
    <w:rsid w:val="004F3047"/>
    <w:rsid w:val="004F31DB"/>
    <w:rsid w:val="004F3602"/>
    <w:rsid w:val="004F3735"/>
    <w:rsid w:val="004F38C7"/>
    <w:rsid w:val="004F46B6"/>
    <w:rsid w:val="004F4C1B"/>
    <w:rsid w:val="004F5055"/>
    <w:rsid w:val="004F54A2"/>
    <w:rsid w:val="004F5B2D"/>
    <w:rsid w:val="004F68C7"/>
    <w:rsid w:val="004F6C84"/>
    <w:rsid w:val="004F713B"/>
    <w:rsid w:val="004F7F96"/>
    <w:rsid w:val="00500022"/>
    <w:rsid w:val="0050012A"/>
    <w:rsid w:val="00500F3F"/>
    <w:rsid w:val="00501091"/>
    <w:rsid w:val="00501FAA"/>
    <w:rsid w:val="0050272C"/>
    <w:rsid w:val="0050297F"/>
    <w:rsid w:val="00502B3B"/>
    <w:rsid w:val="00502E7A"/>
    <w:rsid w:val="00503833"/>
    <w:rsid w:val="0050387C"/>
    <w:rsid w:val="00503E5E"/>
    <w:rsid w:val="00504AC6"/>
    <w:rsid w:val="00504FBD"/>
    <w:rsid w:val="00505167"/>
    <w:rsid w:val="005054BB"/>
    <w:rsid w:val="00505582"/>
    <w:rsid w:val="00505D0D"/>
    <w:rsid w:val="00505EE7"/>
    <w:rsid w:val="00507859"/>
    <w:rsid w:val="005107B4"/>
    <w:rsid w:val="005110BD"/>
    <w:rsid w:val="00511175"/>
    <w:rsid w:val="0051121B"/>
    <w:rsid w:val="0051184C"/>
    <w:rsid w:val="00511AAE"/>
    <w:rsid w:val="00512383"/>
    <w:rsid w:val="00512420"/>
    <w:rsid w:val="00512659"/>
    <w:rsid w:val="00512E5F"/>
    <w:rsid w:val="00512FD5"/>
    <w:rsid w:val="005139BC"/>
    <w:rsid w:val="005144B5"/>
    <w:rsid w:val="0051479D"/>
    <w:rsid w:val="00514C47"/>
    <w:rsid w:val="00514DA7"/>
    <w:rsid w:val="00515041"/>
    <w:rsid w:val="005150D2"/>
    <w:rsid w:val="005154FE"/>
    <w:rsid w:val="005157A8"/>
    <w:rsid w:val="00515906"/>
    <w:rsid w:val="00515BB6"/>
    <w:rsid w:val="00515CD6"/>
    <w:rsid w:val="00515E34"/>
    <w:rsid w:val="005175ED"/>
    <w:rsid w:val="005176D9"/>
    <w:rsid w:val="005176EC"/>
    <w:rsid w:val="00517B5C"/>
    <w:rsid w:val="00517D8B"/>
    <w:rsid w:val="00517E7F"/>
    <w:rsid w:val="00520284"/>
    <w:rsid w:val="00520369"/>
    <w:rsid w:val="00520C9E"/>
    <w:rsid w:val="00521583"/>
    <w:rsid w:val="005216A6"/>
    <w:rsid w:val="00521DFC"/>
    <w:rsid w:val="00522218"/>
    <w:rsid w:val="0052223E"/>
    <w:rsid w:val="005222C6"/>
    <w:rsid w:val="00522B5E"/>
    <w:rsid w:val="00523820"/>
    <w:rsid w:val="005238F4"/>
    <w:rsid w:val="00523A21"/>
    <w:rsid w:val="005241CE"/>
    <w:rsid w:val="0052478C"/>
    <w:rsid w:val="005254E4"/>
    <w:rsid w:val="00525C7A"/>
    <w:rsid w:val="00525F46"/>
    <w:rsid w:val="00526019"/>
    <w:rsid w:val="0052620B"/>
    <w:rsid w:val="0052671D"/>
    <w:rsid w:val="0052672B"/>
    <w:rsid w:val="00526880"/>
    <w:rsid w:val="00526E69"/>
    <w:rsid w:val="00526E84"/>
    <w:rsid w:val="00526ECE"/>
    <w:rsid w:val="00527627"/>
    <w:rsid w:val="005278A3"/>
    <w:rsid w:val="00530286"/>
    <w:rsid w:val="00530D4C"/>
    <w:rsid w:val="00531455"/>
    <w:rsid w:val="005319A8"/>
    <w:rsid w:val="00531C26"/>
    <w:rsid w:val="00531EB7"/>
    <w:rsid w:val="00532A6A"/>
    <w:rsid w:val="00533B8E"/>
    <w:rsid w:val="00533ED8"/>
    <w:rsid w:val="00533FB2"/>
    <w:rsid w:val="005345BE"/>
    <w:rsid w:val="00534D33"/>
    <w:rsid w:val="0053528D"/>
    <w:rsid w:val="005358F6"/>
    <w:rsid w:val="00535BF4"/>
    <w:rsid w:val="005363F5"/>
    <w:rsid w:val="005369D3"/>
    <w:rsid w:val="00536A99"/>
    <w:rsid w:val="00537136"/>
    <w:rsid w:val="0054000A"/>
    <w:rsid w:val="0054085C"/>
    <w:rsid w:val="0054088F"/>
    <w:rsid w:val="00540D06"/>
    <w:rsid w:val="00541561"/>
    <w:rsid w:val="00541B4C"/>
    <w:rsid w:val="00541B7C"/>
    <w:rsid w:val="00542095"/>
    <w:rsid w:val="00542AFB"/>
    <w:rsid w:val="00542D60"/>
    <w:rsid w:val="005431E8"/>
    <w:rsid w:val="00543EC2"/>
    <w:rsid w:val="0054404B"/>
    <w:rsid w:val="00544660"/>
    <w:rsid w:val="005449DD"/>
    <w:rsid w:val="0054563D"/>
    <w:rsid w:val="00545AEC"/>
    <w:rsid w:val="00545B08"/>
    <w:rsid w:val="00545DC4"/>
    <w:rsid w:val="00545E79"/>
    <w:rsid w:val="00546264"/>
    <w:rsid w:val="00546927"/>
    <w:rsid w:val="00546A2E"/>
    <w:rsid w:val="00546E1C"/>
    <w:rsid w:val="005470D1"/>
    <w:rsid w:val="0054784C"/>
    <w:rsid w:val="00547D6F"/>
    <w:rsid w:val="0055091B"/>
    <w:rsid w:val="00550CEE"/>
    <w:rsid w:val="00550D23"/>
    <w:rsid w:val="00551164"/>
    <w:rsid w:val="00551723"/>
    <w:rsid w:val="00551AB2"/>
    <w:rsid w:val="00551C2F"/>
    <w:rsid w:val="00552CF7"/>
    <w:rsid w:val="00552EFA"/>
    <w:rsid w:val="00552FBB"/>
    <w:rsid w:val="00553186"/>
    <w:rsid w:val="0055366E"/>
    <w:rsid w:val="0055498E"/>
    <w:rsid w:val="00554C61"/>
    <w:rsid w:val="00554CFD"/>
    <w:rsid w:val="00555A53"/>
    <w:rsid w:val="00555AD0"/>
    <w:rsid w:val="00555C32"/>
    <w:rsid w:val="00555CA1"/>
    <w:rsid w:val="0055668F"/>
    <w:rsid w:val="00556DC6"/>
    <w:rsid w:val="0055719C"/>
    <w:rsid w:val="00557643"/>
    <w:rsid w:val="00557B0D"/>
    <w:rsid w:val="00557D41"/>
    <w:rsid w:val="005601AE"/>
    <w:rsid w:val="005601DF"/>
    <w:rsid w:val="0056145B"/>
    <w:rsid w:val="0056165D"/>
    <w:rsid w:val="00563546"/>
    <w:rsid w:val="005639BA"/>
    <w:rsid w:val="005639ED"/>
    <w:rsid w:val="00563AC1"/>
    <w:rsid w:val="00564303"/>
    <w:rsid w:val="00564A4F"/>
    <w:rsid w:val="00564F6F"/>
    <w:rsid w:val="00565C02"/>
    <w:rsid w:val="00565CA7"/>
    <w:rsid w:val="00565FE2"/>
    <w:rsid w:val="005661AF"/>
    <w:rsid w:val="00566A4E"/>
    <w:rsid w:val="00566D5B"/>
    <w:rsid w:val="0056759C"/>
    <w:rsid w:val="00570719"/>
    <w:rsid w:val="0057083A"/>
    <w:rsid w:val="00570996"/>
    <w:rsid w:val="00570B93"/>
    <w:rsid w:val="0057138F"/>
    <w:rsid w:val="0057180C"/>
    <w:rsid w:val="00571CA8"/>
    <w:rsid w:val="00571E6C"/>
    <w:rsid w:val="00572A12"/>
    <w:rsid w:val="00572A21"/>
    <w:rsid w:val="005732EE"/>
    <w:rsid w:val="005736F0"/>
    <w:rsid w:val="005744C9"/>
    <w:rsid w:val="0057459D"/>
    <w:rsid w:val="00574F8A"/>
    <w:rsid w:val="0057507F"/>
    <w:rsid w:val="005750A7"/>
    <w:rsid w:val="005751AB"/>
    <w:rsid w:val="0057529D"/>
    <w:rsid w:val="0057570F"/>
    <w:rsid w:val="00575719"/>
    <w:rsid w:val="00575BB5"/>
    <w:rsid w:val="00575EA2"/>
    <w:rsid w:val="00576D5E"/>
    <w:rsid w:val="00576E56"/>
    <w:rsid w:val="00576F4C"/>
    <w:rsid w:val="005778F3"/>
    <w:rsid w:val="00577CB7"/>
    <w:rsid w:val="00577D85"/>
    <w:rsid w:val="0058080B"/>
    <w:rsid w:val="00581092"/>
    <w:rsid w:val="00581E3A"/>
    <w:rsid w:val="00582198"/>
    <w:rsid w:val="0058291A"/>
    <w:rsid w:val="00582CF8"/>
    <w:rsid w:val="005833F1"/>
    <w:rsid w:val="005838EA"/>
    <w:rsid w:val="00583A39"/>
    <w:rsid w:val="0058492D"/>
    <w:rsid w:val="00584966"/>
    <w:rsid w:val="00584C02"/>
    <w:rsid w:val="005853B6"/>
    <w:rsid w:val="00585B86"/>
    <w:rsid w:val="00585DA3"/>
    <w:rsid w:val="00585EC5"/>
    <w:rsid w:val="00586547"/>
    <w:rsid w:val="00586CF2"/>
    <w:rsid w:val="00587038"/>
    <w:rsid w:val="00587B41"/>
    <w:rsid w:val="0059013A"/>
    <w:rsid w:val="00590A4D"/>
    <w:rsid w:val="005918CE"/>
    <w:rsid w:val="00591BBB"/>
    <w:rsid w:val="00591D72"/>
    <w:rsid w:val="00592424"/>
    <w:rsid w:val="00592F25"/>
    <w:rsid w:val="00592FA5"/>
    <w:rsid w:val="0059376C"/>
    <w:rsid w:val="0059428B"/>
    <w:rsid w:val="0059492A"/>
    <w:rsid w:val="00595074"/>
    <w:rsid w:val="005955E7"/>
    <w:rsid w:val="00595C21"/>
    <w:rsid w:val="00595F70"/>
    <w:rsid w:val="00596B1E"/>
    <w:rsid w:val="00596E87"/>
    <w:rsid w:val="00597346"/>
    <w:rsid w:val="005973F2"/>
    <w:rsid w:val="00597BFE"/>
    <w:rsid w:val="005A00B8"/>
    <w:rsid w:val="005A07A2"/>
    <w:rsid w:val="005A098F"/>
    <w:rsid w:val="005A16FD"/>
    <w:rsid w:val="005A1934"/>
    <w:rsid w:val="005A33D9"/>
    <w:rsid w:val="005A4328"/>
    <w:rsid w:val="005A4427"/>
    <w:rsid w:val="005A4429"/>
    <w:rsid w:val="005A4ABD"/>
    <w:rsid w:val="005A4C3F"/>
    <w:rsid w:val="005A59E6"/>
    <w:rsid w:val="005A5A7A"/>
    <w:rsid w:val="005A63CB"/>
    <w:rsid w:val="005A63DA"/>
    <w:rsid w:val="005A652E"/>
    <w:rsid w:val="005A6954"/>
    <w:rsid w:val="005A7650"/>
    <w:rsid w:val="005B02BB"/>
    <w:rsid w:val="005B02E5"/>
    <w:rsid w:val="005B03F3"/>
    <w:rsid w:val="005B1210"/>
    <w:rsid w:val="005B1818"/>
    <w:rsid w:val="005B23AD"/>
    <w:rsid w:val="005B2970"/>
    <w:rsid w:val="005B2BDE"/>
    <w:rsid w:val="005B2DC5"/>
    <w:rsid w:val="005B32AD"/>
    <w:rsid w:val="005B3326"/>
    <w:rsid w:val="005B343A"/>
    <w:rsid w:val="005B360D"/>
    <w:rsid w:val="005B3840"/>
    <w:rsid w:val="005B3DA2"/>
    <w:rsid w:val="005B4742"/>
    <w:rsid w:val="005B480F"/>
    <w:rsid w:val="005B6058"/>
    <w:rsid w:val="005B67DF"/>
    <w:rsid w:val="005B6903"/>
    <w:rsid w:val="005B72FA"/>
    <w:rsid w:val="005B7B9E"/>
    <w:rsid w:val="005C0314"/>
    <w:rsid w:val="005C0317"/>
    <w:rsid w:val="005C0704"/>
    <w:rsid w:val="005C0BFC"/>
    <w:rsid w:val="005C14AA"/>
    <w:rsid w:val="005C1C1D"/>
    <w:rsid w:val="005C2609"/>
    <w:rsid w:val="005C273C"/>
    <w:rsid w:val="005C2AA7"/>
    <w:rsid w:val="005C2E86"/>
    <w:rsid w:val="005C2FB7"/>
    <w:rsid w:val="005C3270"/>
    <w:rsid w:val="005C34F1"/>
    <w:rsid w:val="005C3569"/>
    <w:rsid w:val="005C35F7"/>
    <w:rsid w:val="005C38FB"/>
    <w:rsid w:val="005C3952"/>
    <w:rsid w:val="005C3AB0"/>
    <w:rsid w:val="005C3B4B"/>
    <w:rsid w:val="005C46F1"/>
    <w:rsid w:val="005C4AB5"/>
    <w:rsid w:val="005C4B33"/>
    <w:rsid w:val="005C4DA2"/>
    <w:rsid w:val="005C660B"/>
    <w:rsid w:val="005C6F1F"/>
    <w:rsid w:val="005C733B"/>
    <w:rsid w:val="005C7987"/>
    <w:rsid w:val="005C7E64"/>
    <w:rsid w:val="005D0C5C"/>
    <w:rsid w:val="005D0CDE"/>
    <w:rsid w:val="005D0DE9"/>
    <w:rsid w:val="005D0EBF"/>
    <w:rsid w:val="005D1421"/>
    <w:rsid w:val="005D1879"/>
    <w:rsid w:val="005D1BB8"/>
    <w:rsid w:val="005D1BD4"/>
    <w:rsid w:val="005D232A"/>
    <w:rsid w:val="005D2BC7"/>
    <w:rsid w:val="005D2C06"/>
    <w:rsid w:val="005D3652"/>
    <w:rsid w:val="005D3AB6"/>
    <w:rsid w:val="005D3D46"/>
    <w:rsid w:val="005D457F"/>
    <w:rsid w:val="005D5648"/>
    <w:rsid w:val="005D5EEE"/>
    <w:rsid w:val="005D6272"/>
    <w:rsid w:val="005D6A61"/>
    <w:rsid w:val="005D736F"/>
    <w:rsid w:val="005D745C"/>
    <w:rsid w:val="005D788D"/>
    <w:rsid w:val="005D7B3B"/>
    <w:rsid w:val="005E051E"/>
    <w:rsid w:val="005E05A0"/>
    <w:rsid w:val="005E080F"/>
    <w:rsid w:val="005E095A"/>
    <w:rsid w:val="005E0C83"/>
    <w:rsid w:val="005E0D69"/>
    <w:rsid w:val="005E1406"/>
    <w:rsid w:val="005E18EA"/>
    <w:rsid w:val="005E1D4F"/>
    <w:rsid w:val="005E264A"/>
    <w:rsid w:val="005E2726"/>
    <w:rsid w:val="005E2D7B"/>
    <w:rsid w:val="005E2F58"/>
    <w:rsid w:val="005E3130"/>
    <w:rsid w:val="005E3DE6"/>
    <w:rsid w:val="005E408C"/>
    <w:rsid w:val="005E4112"/>
    <w:rsid w:val="005E4A68"/>
    <w:rsid w:val="005E4E2E"/>
    <w:rsid w:val="005E5C6D"/>
    <w:rsid w:val="005E6310"/>
    <w:rsid w:val="005E64B3"/>
    <w:rsid w:val="005E650E"/>
    <w:rsid w:val="005E6CE7"/>
    <w:rsid w:val="005E7259"/>
    <w:rsid w:val="005E75BD"/>
    <w:rsid w:val="005E773C"/>
    <w:rsid w:val="005E7805"/>
    <w:rsid w:val="005E79D7"/>
    <w:rsid w:val="005E7A39"/>
    <w:rsid w:val="005F0193"/>
    <w:rsid w:val="005F0836"/>
    <w:rsid w:val="005F08F6"/>
    <w:rsid w:val="005F0E10"/>
    <w:rsid w:val="005F109C"/>
    <w:rsid w:val="005F17F1"/>
    <w:rsid w:val="005F1AFD"/>
    <w:rsid w:val="005F1F2C"/>
    <w:rsid w:val="005F2686"/>
    <w:rsid w:val="005F2B6B"/>
    <w:rsid w:val="005F3F70"/>
    <w:rsid w:val="005F4118"/>
    <w:rsid w:val="005F4FBD"/>
    <w:rsid w:val="005F55C9"/>
    <w:rsid w:val="005F5C4C"/>
    <w:rsid w:val="005F5DE3"/>
    <w:rsid w:val="005F5F68"/>
    <w:rsid w:val="005F6195"/>
    <w:rsid w:val="005F65A1"/>
    <w:rsid w:val="005F6830"/>
    <w:rsid w:val="005F71D4"/>
    <w:rsid w:val="005F756A"/>
    <w:rsid w:val="0060049B"/>
    <w:rsid w:val="00600716"/>
    <w:rsid w:val="00600950"/>
    <w:rsid w:val="00600D30"/>
    <w:rsid w:val="0060296B"/>
    <w:rsid w:val="0060304D"/>
    <w:rsid w:val="00603693"/>
    <w:rsid w:val="0060393E"/>
    <w:rsid w:val="006040D4"/>
    <w:rsid w:val="00604DA6"/>
    <w:rsid w:val="00605724"/>
    <w:rsid w:val="00606099"/>
    <w:rsid w:val="00606728"/>
    <w:rsid w:val="00606A6C"/>
    <w:rsid w:val="00606CF6"/>
    <w:rsid w:val="00606FF4"/>
    <w:rsid w:val="00607296"/>
    <w:rsid w:val="0060740E"/>
    <w:rsid w:val="00607664"/>
    <w:rsid w:val="00607B0F"/>
    <w:rsid w:val="00607EA5"/>
    <w:rsid w:val="0061051F"/>
    <w:rsid w:val="00612B20"/>
    <w:rsid w:val="00612F78"/>
    <w:rsid w:val="00613247"/>
    <w:rsid w:val="006139B0"/>
    <w:rsid w:val="00613A02"/>
    <w:rsid w:val="00613B46"/>
    <w:rsid w:val="0061421F"/>
    <w:rsid w:val="00614926"/>
    <w:rsid w:val="0061518C"/>
    <w:rsid w:val="00615FBA"/>
    <w:rsid w:val="006166BC"/>
    <w:rsid w:val="006168C1"/>
    <w:rsid w:val="00616CB9"/>
    <w:rsid w:val="00617221"/>
    <w:rsid w:val="00617288"/>
    <w:rsid w:val="006178C0"/>
    <w:rsid w:val="00620260"/>
    <w:rsid w:val="00620C61"/>
    <w:rsid w:val="00620E24"/>
    <w:rsid w:val="006218C5"/>
    <w:rsid w:val="00621DCF"/>
    <w:rsid w:val="006221F1"/>
    <w:rsid w:val="006222CC"/>
    <w:rsid w:val="00622774"/>
    <w:rsid w:val="0062293C"/>
    <w:rsid w:val="0062324E"/>
    <w:rsid w:val="00623255"/>
    <w:rsid w:val="006233A4"/>
    <w:rsid w:val="00623491"/>
    <w:rsid w:val="00624770"/>
    <w:rsid w:val="00624D70"/>
    <w:rsid w:val="006258CA"/>
    <w:rsid w:val="006259D6"/>
    <w:rsid w:val="00625BF5"/>
    <w:rsid w:val="00626009"/>
    <w:rsid w:val="00626267"/>
    <w:rsid w:val="00626BCA"/>
    <w:rsid w:val="0062712D"/>
    <w:rsid w:val="006276D0"/>
    <w:rsid w:val="0062796F"/>
    <w:rsid w:val="00627CAB"/>
    <w:rsid w:val="00627F91"/>
    <w:rsid w:val="006305C3"/>
    <w:rsid w:val="0063077D"/>
    <w:rsid w:val="00630795"/>
    <w:rsid w:val="006312D2"/>
    <w:rsid w:val="00631942"/>
    <w:rsid w:val="00631EC8"/>
    <w:rsid w:val="00632369"/>
    <w:rsid w:val="00632AAC"/>
    <w:rsid w:val="006333B8"/>
    <w:rsid w:val="0063358E"/>
    <w:rsid w:val="006336CD"/>
    <w:rsid w:val="00633FDA"/>
    <w:rsid w:val="006346C8"/>
    <w:rsid w:val="00634A8B"/>
    <w:rsid w:val="00634FC3"/>
    <w:rsid w:val="00635252"/>
    <w:rsid w:val="0063588E"/>
    <w:rsid w:val="00635961"/>
    <w:rsid w:val="00637174"/>
    <w:rsid w:val="00637315"/>
    <w:rsid w:val="0063772D"/>
    <w:rsid w:val="00640813"/>
    <w:rsid w:val="006409DF"/>
    <w:rsid w:val="00640F99"/>
    <w:rsid w:val="0064137E"/>
    <w:rsid w:val="00641B04"/>
    <w:rsid w:val="00641C3C"/>
    <w:rsid w:val="006423F3"/>
    <w:rsid w:val="0064333F"/>
    <w:rsid w:val="006439D1"/>
    <w:rsid w:val="0064579D"/>
    <w:rsid w:val="00645E65"/>
    <w:rsid w:val="00646002"/>
    <w:rsid w:val="00646041"/>
    <w:rsid w:val="006462F7"/>
    <w:rsid w:val="00646522"/>
    <w:rsid w:val="00646744"/>
    <w:rsid w:val="0064700D"/>
    <w:rsid w:val="00647190"/>
    <w:rsid w:val="006475F3"/>
    <w:rsid w:val="00647D46"/>
    <w:rsid w:val="00647F66"/>
    <w:rsid w:val="0065010E"/>
    <w:rsid w:val="006504E6"/>
    <w:rsid w:val="006505CD"/>
    <w:rsid w:val="00650864"/>
    <w:rsid w:val="00650D09"/>
    <w:rsid w:val="006518E6"/>
    <w:rsid w:val="00651F52"/>
    <w:rsid w:val="0065250B"/>
    <w:rsid w:val="00652623"/>
    <w:rsid w:val="006527A6"/>
    <w:rsid w:val="00652C09"/>
    <w:rsid w:val="00652C37"/>
    <w:rsid w:val="00653A43"/>
    <w:rsid w:val="00656368"/>
    <w:rsid w:val="0065683B"/>
    <w:rsid w:val="0065740D"/>
    <w:rsid w:val="00657424"/>
    <w:rsid w:val="00657C04"/>
    <w:rsid w:val="00657C54"/>
    <w:rsid w:val="00660190"/>
    <w:rsid w:val="00660B4C"/>
    <w:rsid w:val="00660B58"/>
    <w:rsid w:val="006617B4"/>
    <w:rsid w:val="00661C26"/>
    <w:rsid w:val="0066242E"/>
    <w:rsid w:val="006629ED"/>
    <w:rsid w:val="00662B1D"/>
    <w:rsid w:val="00662F98"/>
    <w:rsid w:val="006632F4"/>
    <w:rsid w:val="0066367A"/>
    <w:rsid w:val="006639C5"/>
    <w:rsid w:val="00663CCA"/>
    <w:rsid w:val="0066478E"/>
    <w:rsid w:val="00665156"/>
    <w:rsid w:val="0066515F"/>
    <w:rsid w:val="00665292"/>
    <w:rsid w:val="00665896"/>
    <w:rsid w:val="00665CD6"/>
    <w:rsid w:val="006660B7"/>
    <w:rsid w:val="00666472"/>
    <w:rsid w:val="00666951"/>
    <w:rsid w:val="00666D84"/>
    <w:rsid w:val="0066766E"/>
    <w:rsid w:val="0066796B"/>
    <w:rsid w:val="00667AAB"/>
    <w:rsid w:val="00670623"/>
    <w:rsid w:val="006706E1"/>
    <w:rsid w:val="00671933"/>
    <w:rsid w:val="00673D62"/>
    <w:rsid w:val="00673EB2"/>
    <w:rsid w:val="00674042"/>
    <w:rsid w:val="00674970"/>
    <w:rsid w:val="00675187"/>
    <w:rsid w:val="00675280"/>
    <w:rsid w:val="00675DF0"/>
    <w:rsid w:val="00676336"/>
    <w:rsid w:val="006764A6"/>
    <w:rsid w:val="006766D8"/>
    <w:rsid w:val="00676828"/>
    <w:rsid w:val="0067694C"/>
    <w:rsid w:val="00676BF9"/>
    <w:rsid w:val="00676C5D"/>
    <w:rsid w:val="00676D03"/>
    <w:rsid w:val="006773E1"/>
    <w:rsid w:val="006804CF"/>
    <w:rsid w:val="006813AC"/>
    <w:rsid w:val="00682235"/>
    <w:rsid w:val="006822E4"/>
    <w:rsid w:val="00682670"/>
    <w:rsid w:val="00683266"/>
    <w:rsid w:val="00683699"/>
    <w:rsid w:val="00683D02"/>
    <w:rsid w:val="00685C59"/>
    <w:rsid w:val="0068640E"/>
    <w:rsid w:val="006865A7"/>
    <w:rsid w:val="006866BF"/>
    <w:rsid w:val="006867D7"/>
    <w:rsid w:val="00686B0C"/>
    <w:rsid w:val="00686D10"/>
    <w:rsid w:val="00687A75"/>
    <w:rsid w:val="00687B5D"/>
    <w:rsid w:val="00690207"/>
    <w:rsid w:val="00690897"/>
    <w:rsid w:val="006909B6"/>
    <w:rsid w:val="00690C5F"/>
    <w:rsid w:val="00690E04"/>
    <w:rsid w:val="00691188"/>
    <w:rsid w:val="006913E6"/>
    <w:rsid w:val="00691B8B"/>
    <w:rsid w:val="00692089"/>
    <w:rsid w:val="0069209A"/>
    <w:rsid w:val="0069287C"/>
    <w:rsid w:val="00692CCD"/>
    <w:rsid w:val="00692E45"/>
    <w:rsid w:val="00692ED4"/>
    <w:rsid w:val="0069331B"/>
    <w:rsid w:val="00693798"/>
    <w:rsid w:val="00693EEE"/>
    <w:rsid w:val="00694139"/>
    <w:rsid w:val="0069431C"/>
    <w:rsid w:val="006944FB"/>
    <w:rsid w:val="006946A0"/>
    <w:rsid w:val="00695C13"/>
    <w:rsid w:val="006960AB"/>
    <w:rsid w:val="00696FE0"/>
    <w:rsid w:val="00697221"/>
    <w:rsid w:val="006976AF"/>
    <w:rsid w:val="00697DF2"/>
    <w:rsid w:val="006A0473"/>
    <w:rsid w:val="006A0531"/>
    <w:rsid w:val="006A0B60"/>
    <w:rsid w:val="006A193C"/>
    <w:rsid w:val="006A1EB2"/>
    <w:rsid w:val="006A21E5"/>
    <w:rsid w:val="006A26EE"/>
    <w:rsid w:val="006A317E"/>
    <w:rsid w:val="006A375F"/>
    <w:rsid w:val="006A39D1"/>
    <w:rsid w:val="006A3EE3"/>
    <w:rsid w:val="006A445D"/>
    <w:rsid w:val="006A4894"/>
    <w:rsid w:val="006A49F0"/>
    <w:rsid w:val="006A4A8D"/>
    <w:rsid w:val="006A5687"/>
    <w:rsid w:val="006A59F1"/>
    <w:rsid w:val="006A5CBD"/>
    <w:rsid w:val="006A6989"/>
    <w:rsid w:val="006A704B"/>
    <w:rsid w:val="006B107A"/>
    <w:rsid w:val="006B11A6"/>
    <w:rsid w:val="006B1475"/>
    <w:rsid w:val="006B1C5D"/>
    <w:rsid w:val="006B1F90"/>
    <w:rsid w:val="006B2055"/>
    <w:rsid w:val="006B20AB"/>
    <w:rsid w:val="006B265F"/>
    <w:rsid w:val="006B287C"/>
    <w:rsid w:val="006B2C8B"/>
    <w:rsid w:val="006B2DAB"/>
    <w:rsid w:val="006B3D73"/>
    <w:rsid w:val="006B3D8A"/>
    <w:rsid w:val="006B4268"/>
    <w:rsid w:val="006B4CBC"/>
    <w:rsid w:val="006B5DDF"/>
    <w:rsid w:val="006B66B1"/>
    <w:rsid w:val="006B683A"/>
    <w:rsid w:val="006C0022"/>
    <w:rsid w:val="006C0361"/>
    <w:rsid w:val="006C0D66"/>
    <w:rsid w:val="006C12C7"/>
    <w:rsid w:val="006C171D"/>
    <w:rsid w:val="006C1C11"/>
    <w:rsid w:val="006C26F6"/>
    <w:rsid w:val="006C2A79"/>
    <w:rsid w:val="006C2B1F"/>
    <w:rsid w:val="006C329E"/>
    <w:rsid w:val="006C330D"/>
    <w:rsid w:val="006C3351"/>
    <w:rsid w:val="006C339E"/>
    <w:rsid w:val="006C33AE"/>
    <w:rsid w:val="006C33BB"/>
    <w:rsid w:val="006C36FF"/>
    <w:rsid w:val="006C3B80"/>
    <w:rsid w:val="006C3E07"/>
    <w:rsid w:val="006C3F94"/>
    <w:rsid w:val="006C5197"/>
    <w:rsid w:val="006C5751"/>
    <w:rsid w:val="006C5A27"/>
    <w:rsid w:val="006C5CA3"/>
    <w:rsid w:val="006C6250"/>
    <w:rsid w:val="006C7748"/>
    <w:rsid w:val="006C775A"/>
    <w:rsid w:val="006C7E6D"/>
    <w:rsid w:val="006D0C6A"/>
    <w:rsid w:val="006D0CF1"/>
    <w:rsid w:val="006D1021"/>
    <w:rsid w:val="006D11FD"/>
    <w:rsid w:val="006D135F"/>
    <w:rsid w:val="006D1370"/>
    <w:rsid w:val="006D1EC0"/>
    <w:rsid w:val="006D1F1F"/>
    <w:rsid w:val="006D2AC4"/>
    <w:rsid w:val="006D2B78"/>
    <w:rsid w:val="006D3128"/>
    <w:rsid w:val="006D322C"/>
    <w:rsid w:val="006D3325"/>
    <w:rsid w:val="006D3EEE"/>
    <w:rsid w:val="006D3F18"/>
    <w:rsid w:val="006D3F31"/>
    <w:rsid w:val="006D4512"/>
    <w:rsid w:val="006D4653"/>
    <w:rsid w:val="006D48DD"/>
    <w:rsid w:val="006D67CE"/>
    <w:rsid w:val="006D6987"/>
    <w:rsid w:val="006D78EA"/>
    <w:rsid w:val="006D793F"/>
    <w:rsid w:val="006D7992"/>
    <w:rsid w:val="006D7FBC"/>
    <w:rsid w:val="006E010E"/>
    <w:rsid w:val="006E0731"/>
    <w:rsid w:val="006E07DA"/>
    <w:rsid w:val="006E0E5D"/>
    <w:rsid w:val="006E100C"/>
    <w:rsid w:val="006E11FF"/>
    <w:rsid w:val="006E1F28"/>
    <w:rsid w:val="006E282A"/>
    <w:rsid w:val="006E2CD3"/>
    <w:rsid w:val="006E2F1C"/>
    <w:rsid w:val="006E3235"/>
    <w:rsid w:val="006E3900"/>
    <w:rsid w:val="006E3927"/>
    <w:rsid w:val="006E3EEC"/>
    <w:rsid w:val="006E59E9"/>
    <w:rsid w:val="006E5B2E"/>
    <w:rsid w:val="006E5F72"/>
    <w:rsid w:val="006E62F2"/>
    <w:rsid w:val="006E6593"/>
    <w:rsid w:val="006E6A5A"/>
    <w:rsid w:val="006E70FA"/>
    <w:rsid w:val="006E742B"/>
    <w:rsid w:val="006F001A"/>
    <w:rsid w:val="006F02C1"/>
    <w:rsid w:val="006F031B"/>
    <w:rsid w:val="006F0B74"/>
    <w:rsid w:val="006F10EB"/>
    <w:rsid w:val="006F11D1"/>
    <w:rsid w:val="006F1849"/>
    <w:rsid w:val="006F2118"/>
    <w:rsid w:val="006F27F7"/>
    <w:rsid w:val="006F2897"/>
    <w:rsid w:val="006F342B"/>
    <w:rsid w:val="006F38A0"/>
    <w:rsid w:val="006F3D66"/>
    <w:rsid w:val="006F42DE"/>
    <w:rsid w:val="006F4AEC"/>
    <w:rsid w:val="006F54AC"/>
    <w:rsid w:val="006F54D1"/>
    <w:rsid w:val="006F6710"/>
    <w:rsid w:val="006F6D4B"/>
    <w:rsid w:val="006F7153"/>
    <w:rsid w:val="006F73D3"/>
    <w:rsid w:val="006F7921"/>
    <w:rsid w:val="006F7C7E"/>
    <w:rsid w:val="006F7CB7"/>
    <w:rsid w:val="007004C3"/>
    <w:rsid w:val="00700CCB"/>
    <w:rsid w:val="0070171B"/>
    <w:rsid w:val="0070184E"/>
    <w:rsid w:val="00701DBC"/>
    <w:rsid w:val="00701EC9"/>
    <w:rsid w:val="007025A8"/>
    <w:rsid w:val="0070263A"/>
    <w:rsid w:val="00702BA2"/>
    <w:rsid w:val="00703303"/>
    <w:rsid w:val="00703620"/>
    <w:rsid w:val="007039AA"/>
    <w:rsid w:val="00703D62"/>
    <w:rsid w:val="00703E94"/>
    <w:rsid w:val="00703FD1"/>
    <w:rsid w:val="00703FD5"/>
    <w:rsid w:val="00704C9F"/>
    <w:rsid w:val="007055E8"/>
    <w:rsid w:val="00705B7D"/>
    <w:rsid w:val="007067F9"/>
    <w:rsid w:val="00707652"/>
    <w:rsid w:val="00710996"/>
    <w:rsid w:val="007113C4"/>
    <w:rsid w:val="0071150C"/>
    <w:rsid w:val="007116B4"/>
    <w:rsid w:val="0071174D"/>
    <w:rsid w:val="00711802"/>
    <w:rsid w:val="007122E4"/>
    <w:rsid w:val="00712C5F"/>
    <w:rsid w:val="00713726"/>
    <w:rsid w:val="0071483E"/>
    <w:rsid w:val="007149A9"/>
    <w:rsid w:val="00715705"/>
    <w:rsid w:val="00715E4E"/>
    <w:rsid w:val="00716252"/>
    <w:rsid w:val="0071695F"/>
    <w:rsid w:val="00717C6C"/>
    <w:rsid w:val="00717D83"/>
    <w:rsid w:val="00717E65"/>
    <w:rsid w:val="007209E0"/>
    <w:rsid w:val="00720C6E"/>
    <w:rsid w:val="00721373"/>
    <w:rsid w:val="00721850"/>
    <w:rsid w:val="00721C6D"/>
    <w:rsid w:val="00721E2C"/>
    <w:rsid w:val="0072212F"/>
    <w:rsid w:val="007222D7"/>
    <w:rsid w:val="007228EF"/>
    <w:rsid w:val="00722B8F"/>
    <w:rsid w:val="00722C42"/>
    <w:rsid w:val="00722DBD"/>
    <w:rsid w:val="007231F6"/>
    <w:rsid w:val="00723422"/>
    <w:rsid w:val="0072362F"/>
    <w:rsid w:val="007236A2"/>
    <w:rsid w:val="00723C99"/>
    <w:rsid w:val="0072410D"/>
    <w:rsid w:val="00724184"/>
    <w:rsid w:val="007246E9"/>
    <w:rsid w:val="00724767"/>
    <w:rsid w:val="00724A7F"/>
    <w:rsid w:val="00724E56"/>
    <w:rsid w:val="00724F50"/>
    <w:rsid w:val="007254E2"/>
    <w:rsid w:val="00725ED6"/>
    <w:rsid w:val="0072668F"/>
    <w:rsid w:val="0072773B"/>
    <w:rsid w:val="00727774"/>
    <w:rsid w:val="00727795"/>
    <w:rsid w:val="007279A4"/>
    <w:rsid w:val="007304E6"/>
    <w:rsid w:val="00730BEE"/>
    <w:rsid w:val="007314A4"/>
    <w:rsid w:val="00732590"/>
    <w:rsid w:val="0073292D"/>
    <w:rsid w:val="00732DF6"/>
    <w:rsid w:val="00732E65"/>
    <w:rsid w:val="00732E68"/>
    <w:rsid w:val="0073403D"/>
    <w:rsid w:val="007342F7"/>
    <w:rsid w:val="00734442"/>
    <w:rsid w:val="00734479"/>
    <w:rsid w:val="007349C8"/>
    <w:rsid w:val="00734EA5"/>
    <w:rsid w:val="0073538C"/>
    <w:rsid w:val="0073620F"/>
    <w:rsid w:val="00736661"/>
    <w:rsid w:val="0073668D"/>
    <w:rsid w:val="00736933"/>
    <w:rsid w:val="00736C88"/>
    <w:rsid w:val="00737F49"/>
    <w:rsid w:val="007400B4"/>
    <w:rsid w:val="007401B0"/>
    <w:rsid w:val="00740285"/>
    <w:rsid w:val="007403E9"/>
    <w:rsid w:val="00740839"/>
    <w:rsid w:val="00741063"/>
    <w:rsid w:val="007424AA"/>
    <w:rsid w:val="00742520"/>
    <w:rsid w:val="00742602"/>
    <w:rsid w:val="00742D44"/>
    <w:rsid w:val="00743E00"/>
    <w:rsid w:val="00744342"/>
    <w:rsid w:val="0074569C"/>
    <w:rsid w:val="007456F2"/>
    <w:rsid w:val="00745C92"/>
    <w:rsid w:val="00746228"/>
    <w:rsid w:val="007472CB"/>
    <w:rsid w:val="00747555"/>
    <w:rsid w:val="0074769A"/>
    <w:rsid w:val="00747F93"/>
    <w:rsid w:val="007500A1"/>
    <w:rsid w:val="00751C1F"/>
    <w:rsid w:val="00751DC4"/>
    <w:rsid w:val="00752245"/>
    <w:rsid w:val="00752B6E"/>
    <w:rsid w:val="00752C6B"/>
    <w:rsid w:val="00752C8B"/>
    <w:rsid w:val="0075421E"/>
    <w:rsid w:val="00754A56"/>
    <w:rsid w:val="007550AE"/>
    <w:rsid w:val="0075597F"/>
    <w:rsid w:val="00755E41"/>
    <w:rsid w:val="00756A8A"/>
    <w:rsid w:val="00757188"/>
    <w:rsid w:val="00757D6A"/>
    <w:rsid w:val="00760900"/>
    <w:rsid w:val="0076145F"/>
    <w:rsid w:val="0076159B"/>
    <w:rsid w:val="00761D31"/>
    <w:rsid w:val="00761F12"/>
    <w:rsid w:val="007627B1"/>
    <w:rsid w:val="00762927"/>
    <w:rsid w:val="00762AF1"/>
    <w:rsid w:val="00762E47"/>
    <w:rsid w:val="00763D8B"/>
    <w:rsid w:val="00764182"/>
    <w:rsid w:val="00764734"/>
    <w:rsid w:val="00764C81"/>
    <w:rsid w:val="007658F7"/>
    <w:rsid w:val="007661CA"/>
    <w:rsid w:val="00766397"/>
    <w:rsid w:val="0076647C"/>
    <w:rsid w:val="0076658E"/>
    <w:rsid w:val="007665AC"/>
    <w:rsid w:val="0076694B"/>
    <w:rsid w:val="00766A7B"/>
    <w:rsid w:val="00766C72"/>
    <w:rsid w:val="00766EB1"/>
    <w:rsid w:val="007673A0"/>
    <w:rsid w:val="00767DC9"/>
    <w:rsid w:val="007705A0"/>
    <w:rsid w:val="00770B40"/>
    <w:rsid w:val="00770F59"/>
    <w:rsid w:val="00770FED"/>
    <w:rsid w:val="00771DA6"/>
    <w:rsid w:val="00773095"/>
    <w:rsid w:val="0077372F"/>
    <w:rsid w:val="00773781"/>
    <w:rsid w:val="00773ADA"/>
    <w:rsid w:val="00774EED"/>
    <w:rsid w:val="00775011"/>
    <w:rsid w:val="007751D2"/>
    <w:rsid w:val="007757D3"/>
    <w:rsid w:val="00776572"/>
    <w:rsid w:val="007767E8"/>
    <w:rsid w:val="00776F0D"/>
    <w:rsid w:val="007775D6"/>
    <w:rsid w:val="00777A10"/>
    <w:rsid w:val="00777A53"/>
    <w:rsid w:val="007806A3"/>
    <w:rsid w:val="00780F97"/>
    <w:rsid w:val="0078118F"/>
    <w:rsid w:val="007817E9"/>
    <w:rsid w:val="00781911"/>
    <w:rsid w:val="00781964"/>
    <w:rsid w:val="00781C20"/>
    <w:rsid w:val="00781E4B"/>
    <w:rsid w:val="00781E95"/>
    <w:rsid w:val="00782107"/>
    <w:rsid w:val="00782C8B"/>
    <w:rsid w:val="00782F28"/>
    <w:rsid w:val="00783426"/>
    <w:rsid w:val="00783876"/>
    <w:rsid w:val="00783AB5"/>
    <w:rsid w:val="00783D64"/>
    <w:rsid w:val="007849A6"/>
    <w:rsid w:val="00784B6F"/>
    <w:rsid w:val="00784F98"/>
    <w:rsid w:val="00785FB2"/>
    <w:rsid w:val="007860FD"/>
    <w:rsid w:val="00787BA3"/>
    <w:rsid w:val="00787F2C"/>
    <w:rsid w:val="0079008D"/>
    <w:rsid w:val="00790522"/>
    <w:rsid w:val="00790F50"/>
    <w:rsid w:val="007919FB"/>
    <w:rsid w:val="00791C5B"/>
    <w:rsid w:val="007938E8"/>
    <w:rsid w:val="007943B6"/>
    <w:rsid w:val="00794562"/>
    <w:rsid w:val="007946F3"/>
    <w:rsid w:val="007954A7"/>
    <w:rsid w:val="00795508"/>
    <w:rsid w:val="00795FDB"/>
    <w:rsid w:val="00796341"/>
    <w:rsid w:val="00796391"/>
    <w:rsid w:val="00796649"/>
    <w:rsid w:val="00796DCD"/>
    <w:rsid w:val="00797115"/>
    <w:rsid w:val="007972C0"/>
    <w:rsid w:val="007A0726"/>
    <w:rsid w:val="007A0B43"/>
    <w:rsid w:val="007A1039"/>
    <w:rsid w:val="007A194F"/>
    <w:rsid w:val="007A28B3"/>
    <w:rsid w:val="007A2DCB"/>
    <w:rsid w:val="007A3062"/>
    <w:rsid w:val="007A414C"/>
    <w:rsid w:val="007A4946"/>
    <w:rsid w:val="007A4949"/>
    <w:rsid w:val="007A4AF9"/>
    <w:rsid w:val="007A4F88"/>
    <w:rsid w:val="007A5900"/>
    <w:rsid w:val="007A5967"/>
    <w:rsid w:val="007A5FE3"/>
    <w:rsid w:val="007A6208"/>
    <w:rsid w:val="007A668E"/>
    <w:rsid w:val="007A6AF9"/>
    <w:rsid w:val="007A6EE3"/>
    <w:rsid w:val="007A719F"/>
    <w:rsid w:val="007A7595"/>
    <w:rsid w:val="007A78E5"/>
    <w:rsid w:val="007B054A"/>
    <w:rsid w:val="007B05F7"/>
    <w:rsid w:val="007B05FD"/>
    <w:rsid w:val="007B0633"/>
    <w:rsid w:val="007B088E"/>
    <w:rsid w:val="007B0A1E"/>
    <w:rsid w:val="007B1B4F"/>
    <w:rsid w:val="007B1D05"/>
    <w:rsid w:val="007B1F10"/>
    <w:rsid w:val="007B24D8"/>
    <w:rsid w:val="007B31F0"/>
    <w:rsid w:val="007B36B4"/>
    <w:rsid w:val="007B4317"/>
    <w:rsid w:val="007B45B9"/>
    <w:rsid w:val="007B4638"/>
    <w:rsid w:val="007B4899"/>
    <w:rsid w:val="007B4B0E"/>
    <w:rsid w:val="007B55AD"/>
    <w:rsid w:val="007B5682"/>
    <w:rsid w:val="007B5B9A"/>
    <w:rsid w:val="007B647D"/>
    <w:rsid w:val="007B6E98"/>
    <w:rsid w:val="007C1029"/>
    <w:rsid w:val="007C1512"/>
    <w:rsid w:val="007C2106"/>
    <w:rsid w:val="007C2146"/>
    <w:rsid w:val="007C28DD"/>
    <w:rsid w:val="007C3575"/>
    <w:rsid w:val="007C36E2"/>
    <w:rsid w:val="007C3AD2"/>
    <w:rsid w:val="007C4065"/>
    <w:rsid w:val="007C4987"/>
    <w:rsid w:val="007C4A17"/>
    <w:rsid w:val="007C58BB"/>
    <w:rsid w:val="007C5F46"/>
    <w:rsid w:val="007C614A"/>
    <w:rsid w:val="007C6BF0"/>
    <w:rsid w:val="007C6D06"/>
    <w:rsid w:val="007C6DE8"/>
    <w:rsid w:val="007C79CE"/>
    <w:rsid w:val="007C7AA5"/>
    <w:rsid w:val="007D00E0"/>
    <w:rsid w:val="007D09FA"/>
    <w:rsid w:val="007D14BB"/>
    <w:rsid w:val="007D180B"/>
    <w:rsid w:val="007D194E"/>
    <w:rsid w:val="007D1AD9"/>
    <w:rsid w:val="007D20AA"/>
    <w:rsid w:val="007D216B"/>
    <w:rsid w:val="007D26BB"/>
    <w:rsid w:val="007D278E"/>
    <w:rsid w:val="007D2D54"/>
    <w:rsid w:val="007D30B1"/>
    <w:rsid w:val="007D3664"/>
    <w:rsid w:val="007D386C"/>
    <w:rsid w:val="007D3E05"/>
    <w:rsid w:val="007D4207"/>
    <w:rsid w:val="007D4352"/>
    <w:rsid w:val="007D464C"/>
    <w:rsid w:val="007D4CD5"/>
    <w:rsid w:val="007D555C"/>
    <w:rsid w:val="007D595B"/>
    <w:rsid w:val="007D5DB0"/>
    <w:rsid w:val="007D68B1"/>
    <w:rsid w:val="007D69BA"/>
    <w:rsid w:val="007D723A"/>
    <w:rsid w:val="007E0213"/>
    <w:rsid w:val="007E1263"/>
    <w:rsid w:val="007E1DBB"/>
    <w:rsid w:val="007E1F48"/>
    <w:rsid w:val="007E22AC"/>
    <w:rsid w:val="007E332C"/>
    <w:rsid w:val="007E3F5D"/>
    <w:rsid w:val="007E540F"/>
    <w:rsid w:val="007E587D"/>
    <w:rsid w:val="007E5CF1"/>
    <w:rsid w:val="007E5D66"/>
    <w:rsid w:val="007E5D9F"/>
    <w:rsid w:val="007E65D5"/>
    <w:rsid w:val="007E6BF9"/>
    <w:rsid w:val="007E7B65"/>
    <w:rsid w:val="007F07CF"/>
    <w:rsid w:val="007F0FA0"/>
    <w:rsid w:val="007F15C6"/>
    <w:rsid w:val="007F1806"/>
    <w:rsid w:val="007F1984"/>
    <w:rsid w:val="007F1D45"/>
    <w:rsid w:val="007F1F82"/>
    <w:rsid w:val="007F3067"/>
    <w:rsid w:val="007F3082"/>
    <w:rsid w:val="007F3378"/>
    <w:rsid w:val="007F499B"/>
    <w:rsid w:val="007F4C13"/>
    <w:rsid w:val="007F4E27"/>
    <w:rsid w:val="007F78E9"/>
    <w:rsid w:val="007F7952"/>
    <w:rsid w:val="007F7C3E"/>
    <w:rsid w:val="0080008B"/>
    <w:rsid w:val="00800633"/>
    <w:rsid w:val="00800707"/>
    <w:rsid w:val="00800AB4"/>
    <w:rsid w:val="008014A0"/>
    <w:rsid w:val="0080175D"/>
    <w:rsid w:val="00801C61"/>
    <w:rsid w:val="00802137"/>
    <w:rsid w:val="00802BBC"/>
    <w:rsid w:val="00803BA9"/>
    <w:rsid w:val="00803D51"/>
    <w:rsid w:val="008045DF"/>
    <w:rsid w:val="00804DA6"/>
    <w:rsid w:val="008052C3"/>
    <w:rsid w:val="008066FE"/>
    <w:rsid w:val="0080692C"/>
    <w:rsid w:val="00806CBC"/>
    <w:rsid w:val="00807822"/>
    <w:rsid w:val="00807895"/>
    <w:rsid w:val="00810D55"/>
    <w:rsid w:val="00810FE4"/>
    <w:rsid w:val="00811676"/>
    <w:rsid w:val="008119C6"/>
    <w:rsid w:val="0081226B"/>
    <w:rsid w:val="00812363"/>
    <w:rsid w:val="00812765"/>
    <w:rsid w:val="00813D8A"/>
    <w:rsid w:val="00813EC4"/>
    <w:rsid w:val="0081425C"/>
    <w:rsid w:val="008159A3"/>
    <w:rsid w:val="008159D7"/>
    <w:rsid w:val="00817275"/>
    <w:rsid w:val="00817712"/>
    <w:rsid w:val="00817925"/>
    <w:rsid w:val="00817CC9"/>
    <w:rsid w:val="008214D8"/>
    <w:rsid w:val="00821CB6"/>
    <w:rsid w:val="00821D50"/>
    <w:rsid w:val="00822CE1"/>
    <w:rsid w:val="00823694"/>
    <w:rsid w:val="00823A04"/>
    <w:rsid w:val="00823B36"/>
    <w:rsid w:val="00823C1C"/>
    <w:rsid w:val="008245E6"/>
    <w:rsid w:val="008246C6"/>
    <w:rsid w:val="00824731"/>
    <w:rsid w:val="00824940"/>
    <w:rsid w:val="008253B7"/>
    <w:rsid w:val="0082567D"/>
    <w:rsid w:val="0082593D"/>
    <w:rsid w:val="00825A1C"/>
    <w:rsid w:val="00825DCC"/>
    <w:rsid w:val="00826E8D"/>
    <w:rsid w:val="0082777A"/>
    <w:rsid w:val="00827AA1"/>
    <w:rsid w:val="00827D25"/>
    <w:rsid w:val="00830293"/>
    <w:rsid w:val="0083093D"/>
    <w:rsid w:val="008316F0"/>
    <w:rsid w:val="00831767"/>
    <w:rsid w:val="00831AED"/>
    <w:rsid w:val="00831EAE"/>
    <w:rsid w:val="008327BA"/>
    <w:rsid w:val="00832E3D"/>
    <w:rsid w:val="00832F92"/>
    <w:rsid w:val="00833A87"/>
    <w:rsid w:val="008343C0"/>
    <w:rsid w:val="0083455A"/>
    <w:rsid w:val="0083525A"/>
    <w:rsid w:val="0083561A"/>
    <w:rsid w:val="008357D3"/>
    <w:rsid w:val="008359C8"/>
    <w:rsid w:val="00836128"/>
    <w:rsid w:val="00836A17"/>
    <w:rsid w:val="00836D36"/>
    <w:rsid w:val="0083717B"/>
    <w:rsid w:val="00837600"/>
    <w:rsid w:val="00837C64"/>
    <w:rsid w:val="008400CD"/>
    <w:rsid w:val="008401F4"/>
    <w:rsid w:val="0084097C"/>
    <w:rsid w:val="00840A20"/>
    <w:rsid w:val="00840CA4"/>
    <w:rsid w:val="00840CAA"/>
    <w:rsid w:val="008412F4"/>
    <w:rsid w:val="0084182E"/>
    <w:rsid w:val="00841B27"/>
    <w:rsid w:val="008434EE"/>
    <w:rsid w:val="00843532"/>
    <w:rsid w:val="00844470"/>
    <w:rsid w:val="0084452C"/>
    <w:rsid w:val="00844567"/>
    <w:rsid w:val="00844A2A"/>
    <w:rsid w:val="00844BE4"/>
    <w:rsid w:val="00844FDD"/>
    <w:rsid w:val="0084533C"/>
    <w:rsid w:val="00845528"/>
    <w:rsid w:val="00845B25"/>
    <w:rsid w:val="00845B81"/>
    <w:rsid w:val="00846042"/>
    <w:rsid w:val="0084620B"/>
    <w:rsid w:val="00846229"/>
    <w:rsid w:val="00846A7A"/>
    <w:rsid w:val="00846CC0"/>
    <w:rsid w:val="00847657"/>
    <w:rsid w:val="00847AAC"/>
    <w:rsid w:val="008503F8"/>
    <w:rsid w:val="008504BC"/>
    <w:rsid w:val="008514AB"/>
    <w:rsid w:val="008519D1"/>
    <w:rsid w:val="00851D22"/>
    <w:rsid w:val="00852973"/>
    <w:rsid w:val="00852F49"/>
    <w:rsid w:val="008539FE"/>
    <w:rsid w:val="00853A3C"/>
    <w:rsid w:val="0085400B"/>
    <w:rsid w:val="00855F5E"/>
    <w:rsid w:val="00856633"/>
    <w:rsid w:val="00856EC4"/>
    <w:rsid w:val="00857A1F"/>
    <w:rsid w:val="00860099"/>
    <w:rsid w:val="00860B49"/>
    <w:rsid w:val="00860BCE"/>
    <w:rsid w:val="00861CAF"/>
    <w:rsid w:val="00861EBE"/>
    <w:rsid w:val="008621BE"/>
    <w:rsid w:val="00862586"/>
    <w:rsid w:val="00863953"/>
    <w:rsid w:val="00863E68"/>
    <w:rsid w:val="008649B2"/>
    <w:rsid w:val="00864B75"/>
    <w:rsid w:val="00865201"/>
    <w:rsid w:val="0086527C"/>
    <w:rsid w:val="00865519"/>
    <w:rsid w:val="00865C00"/>
    <w:rsid w:val="00866E7F"/>
    <w:rsid w:val="00867E53"/>
    <w:rsid w:val="008701B0"/>
    <w:rsid w:val="0087046E"/>
    <w:rsid w:val="00870A2D"/>
    <w:rsid w:val="00871B67"/>
    <w:rsid w:val="00872EA8"/>
    <w:rsid w:val="00873C8A"/>
    <w:rsid w:val="00873F5B"/>
    <w:rsid w:val="008747B2"/>
    <w:rsid w:val="00874FCD"/>
    <w:rsid w:val="0087510B"/>
    <w:rsid w:val="008759DB"/>
    <w:rsid w:val="00875B91"/>
    <w:rsid w:val="00875C07"/>
    <w:rsid w:val="008762DE"/>
    <w:rsid w:val="0087751D"/>
    <w:rsid w:val="00877FBD"/>
    <w:rsid w:val="008805BD"/>
    <w:rsid w:val="00880B19"/>
    <w:rsid w:val="00880F8C"/>
    <w:rsid w:val="00881162"/>
    <w:rsid w:val="0088141E"/>
    <w:rsid w:val="00881669"/>
    <w:rsid w:val="00881916"/>
    <w:rsid w:val="00881E50"/>
    <w:rsid w:val="00882267"/>
    <w:rsid w:val="008822B5"/>
    <w:rsid w:val="0088256C"/>
    <w:rsid w:val="00882BEF"/>
    <w:rsid w:val="00882D2F"/>
    <w:rsid w:val="00882E26"/>
    <w:rsid w:val="00883247"/>
    <w:rsid w:val="00883EEF"/>
    <w:rsid w:val="00883F50"/>
    <w:rsid w:val="00884040"/>
    <w:rsid w:val="0088415C"/>
    <w:rsid w:val="0088433D"/>
    <w:rsid w:val="008844D3"/>
    <w:rsid w:val="00884697"/>
    <w:rsid w:val="00884C26"/>
    <w:rsid w:val="0088534E"/>
    <w:rsid w:val="00885955"/>
    <w:rsid w:val="00885DA7"/>
    <w:rsid w:val="00885DE3"/>
    <w:rsid w:val="008862CA"/>
    <w:rsid w:val="00886518"/>
    <w:rsid w:val="008866C4"/>
    <w:rsid w:val="00886A45"/>
    <w:rsid w:val="00887514"/>
    <w:rsid w:val="00887652"/>
    <w:rsid w:val="0088779E"/>
    <w:rsid w:val="008879FA"/>
    <w:rsid w:val="00887AEB"/>
    <w:rsid w:val="00887C1D"/>
    <w:rsid w:val="00887F19"/>
    <w:rsid w:val="008922F2"/>
    <w:rsid w:val="00892893"/>
    <w:rsid w:val="00892A55"/>
    <w:rsid w:val="00892DF3"/>
    <w:rsid w:val="00892FA1"/>
    <w:rsid w:val="00893423"/>
    <w:rsid w:val="0089360D"/>
    <w:rsid w:val="00894AE3"/>
    <w:rsid w:val="00894C95"/>
    <w:rsid w:val="0089629B"/>
    <w:rsid w:val="00896388"/>
    <w:rsid w:val="008964E2"/>
    <w:rsid w:val="00896578"/>
    <w:rsid w:val="00896789"/>
    <w:rsid w:val="0089797B"/>
    <w:rsid w:val="008979D5"/>
    <w:rsid w:val="00897B8D"/>
    <w:rsid w:val="008A03DF"/>
    <w:rsid w:val="008A04D1"/>
    <w:rsid w:val="008A07BF"/>
    <w:rsid w:val="008A0957"/>
    <w:rsid w:val="008A0AFB"/>
    <w:rsid w:val="008A0E26"/>
    <w:rsid w:val="008A1036"/>
    <w:rsid w:val="008A1191"/>
    <w:rsid w:val="008A1336"/>
    <w:rsid w:val="008A1808"/>
    <w:rsid w:val="008A28CD"/>
    <w:rsid w:val="008A40E3"/>
    <w:rsid w:val="008A46E7"/>
    <w:rsid w:val="008A49D3"/>
    <w:rsid w:val="008A50D3"/>
    <w:rsid w:val="008A5292"/>
    <w:rsid w:val="008A5EB3"/>
    <w:rsid w:val="008A6120"/>
    <w:rsid w:val="008A668F"/>
    <w:rsid w:val="008A70D1"/>
    <w:rsid w:val="008A74ED"/>
    <w:rsid w:val="008B00D7"/>
    <w:rsid w:val="008B02C8"/>
    <w:rsid w:val="008B0549"/>
    <w:rsid w:val="008B132B"/>
    <w:rsid w:val="008B168B"/>
    <w:rsid w:val="008B222D"/>
    <w:rsid w:val="008B2A2E"/>
    <w:rsid w:val="008B411D"/>
    <w:rsid w:val="008B4D8F"/>
    <w:rsid w:val="008B4EAE"/>
    <w:rsid w:val="008B51F1"/>
    <w:rsid w:val="008B56B1"/>
    <w:rsid w:val="008B620D"/>
    <w:rsid w:val="008B62E7"/>
    <w:rsid w:val="008B6432"/>
    <w:rsid w:val="008B662B"/>
    <w:rsid w:val="008B7767"/>
    <w:rsid w:val="008C00E2"/>
    <w:rsid w:val="008C04B9"/>
    <w:rsid w:val="008C0AF4"/>
    <w:rsid w:val="008C0C58"/>
    <w:rsid w:val="008C10F7"/>
    <w:rsid w:val="008C1614"/>
    <w:rsid w:val="008C1676"/>
    <w:rsid w:val="008C2CF2"/>
    <w:rsid w:val="008C39BD"/>
    <w:rsid w:val="008C3AEF"/>
    <w:rsid w:val="008C41EB"/>
    <w:rsid w:val="008C4278"/>
    <w:rsid w:val="008C4349"/>
    <w:rsid w:val="008C490F"/>
    <w:rsid w:val="008C4FDC"/>
    <w:rsid w:val="008C5380"/>
    <w:rsid w:val="008C53C5"/>
    <w:rsid w:val="008C5F85"/>
    <w:rsid w:val="008C7161"/>
    <w:rsid w:val="008C72C5"/>
    <w:rsid w:val="008C7359"/>
    <w:rsid w:val="008C770B"/>
    <w:rsid w:val="008C7832"/>
    <w:rsid w:val="008C7CDA"/>
    <w:rsid w:val="008C7CF0"/>
    <w:rsid w:val="008C7D25"/>
    <w:rsid w:val="008D0511"/>
    <w:rsid w:val="008D0E3D"/>
    <w:rsid w:val="008D0E76"/>
    <w:rsid w:val="008D1BD1"/>
    <w:rsid w:val="008D246D"/>
    <w:rsid w:val="008D2624"/>
    <w:rsid w:val="008D2720"/>
    <w:rsid w:val="008D2787"/>
    <w:rsid w:val="008D2F86"/>
    <w:rsid w:val="008D3AF6"/>
    <w:rsid w:val="008D3F22"/>
    <w:rsid w:val="008D4065"/>
    <w:rsid w:val="008D447C"/>
    <w:rsid w:val="008D4DCE"/>
    <w:rsid w:val="008D5C02"/>
    <w:rsid w:val="008D6011"/>
    <w:rsid w:val="008D662A"/>
    <w:rsid w:val="008D6BE4"/>
    <w:rsid w:val="008D70FD"/>
    <w:rsid w:val="008D7D77"/>
    <w:rsid w:val="008E0535"/>
    <w:rsid w:val="008E0710"/>
    <w:rsid w:val="008E09C1"/>
    <w:rsid w:val="008E12A1"/>
    <w:rsid w:val="008E20DC"/>
    <w:rsid w:val="008E22BA"/>
    <w:rsid w:val="008E24E7"/>
    <w:rsid w:val="008E2567"/>
    <w:rsid w:val="008E2BB8"/>
    <w:rsid w:val="008E3DAC"/>
    <w:rsid w:val="008E3FC8"/>
    <w:rsid w:val="008E43BD"/>
    <w:rsid w:val="008E56A3"/>
    <w:rsid w:val="008E59AB"/>
    <w:rsid w:val="008E64AA"/>
    <w:rsid w:val="008E6722"/>
    <w:rsid w:val="008E68FE"/>
    <w:rsid w:val="008E6E43"/>
    <w:rsid w:val="008E7C3D"/>
    <w:rsid w:val="008F02E6"/>
    <w:rsid w:val="008F0688"/>
    <w:rsid w:val="008F1AD5"/>
    <w:rsid w:val="008F2964"/>
    <w:rsid w:val="008F29E7"/>
    <w:rsid w:val="008F3098"/>
    <w:rsid w:val="008F33DD"/>
    <w:rsid w:val="008F3C17"/>
    <w:rsid w:val="008F3C77"/>
    <w:rsid w:val="008F3D74"/>
    <w:rsid w:val="008F5CA5"/>
    <w:rsid w:val="008F6036"/>
    <w:rsid w:val="008F68C4"/>
    <w:rsid w:val="008F69FA"/>
    <w:rsid w:val="008F6F19"/>
    <w:rsid w:val="008F6F90"/>
    <w:rsid w:val="008F729C"/>
    <w:rsid w:val="008F7312"/>
    <w:rsid w:val="008F7953"/>
    <w:rsid w:val="00900509"/>
    <w:rsid w:val="0090085A"/>
    <w:rsid w:val="00900D37"/>
    <w:rsid w:val="00900F15"/>
    <w:rsid w:val="009016E4"/>
    <w:rsid w:val="00901B8C"/>
    <w:rsid w:val="00903548"/>
    <w:rsid w:val="00903615"/>
    <w:rsid w:val="00904310"/>
    <w:rsid w:val="00904650"/>
    <w:rsid w:val="00904762"/>
    <w:rsid w:val="00904F63"/>
    <w:rsid w:val="009052C6"/>
    <w:rsid w:val="009059EE"/>
    <w:rsid w:val="009065D3"/>
    <w:rsid w:val="00906B15"/>
    <w:rsid w:val="009077D9"/>
    <w:rsid w:val="00907E11"/>
    <w:rsid w:val="009103AF"/>
    <w:rsid w:val="00910F6C"/>
    <w:rsid w:val="00911037"/>
    <w:rsid w:val="00911653"/>
    <w:rsid w:val="009118CF"/>
    <w:rsid w:val="00911940"/>
    <w:rsid w:val="00912901"/>
    <w:rsid w:val="00913127"/>
    <w:rsid w:val="009134C1"/>
    <w:rsid w:val="00913C7A"/>
    <w:rsid w:val="00914090"/>
    <w:rsid w:val="00914835"/>
    <w:rsid w:val="00914DCC"/>
    <w:rsid w:val="00914F13"/>
    <w:rsid w:val="00914F90"/>
    <w:rsid w:val="00915B77"/>
    <w:rsid w:val="00915BC4"/>
    <w:rsid w:val="0091623F"/>
    <w:rsid w:val="00916274"/>
    <w:rsid w:val="009163FD"/>
    <w:rsid w:val="00916A98"/>
    <w:rsid w:val="009205E7"/>
    <w:rsid w:val="00920AF4"/>
    <w:rsid w:val="009222DA"/>
    <w:rsid w:val="0092252A"/>
    <w:rsid w:val="00922EAB"/>
    <w:rsid w:val="00923389"/>
    <w:rsid w:val="0092347D"/>
    <w:rsid w:val="009235AB"/>
    <w:rsid w:val="00923FE3"/>
    <w:rsid w:val="009247F0"/>
    <w:rsid w:val="009248FC"/>
    <w:rsid w:val="00924978"/>
    <w:rsid w:val="0092564D"/>
    <w:rsid w:val="0092656B"/>
    <w:rsid w:val="00926A7F"/>
    <w:rsid w:val="00927752"/>
    <w:rsid w:val="00927A09"/>
    <w:rsid w:val="009304B6"/>
    <w:rsid w:val="009308A5"/>
    <w:rsid w:val="009319E7"/>
    <w:rsid w:val="00932720"/>
    <w:rsid w:val="009328DC"/>
    <w:rsid w:val="00932FED"/>
    <w:rsid w:val="009342F3"/>
    <w:rsid w:val="00934351"/>
    <w:rsid w:val="0093446F"/>
    <w:rsid w:val="00934B6C"/>
    <w:rsid w:val="00934E98"/>
    <w:rsid w:val="00934FF5"/>
    <w:rsid w:val="00935266"/>
    <w:rsid w:val="00935327"/>
    <w:rsid w:val="0093549D"/>
    <w:rsid w:val="00935541"/>
    <w:rsid w:val="00936350"/>
    <w:rsid w:val="00936F12"/>
    <w:rsid w:val="00937088"/>
    <w:rsid w:val="009373F6"/>
    <w:rsid w:val="00937695"/>
    <w:rsid w:val="00940736"/>
    <w:rsid w:val="00940B50"/>
    <w:rsid w:val="00940D3F"/>
    <w:rsid w:val="00940DF9"/>
    <w:rsid w:val="0094142C"/>
    <w:rsid w:val="00941D93"/>
    <w:rsid w:val="0094245B"/>
    <w:rsid w:val="0094285A"/>
    <w:rsid w:val="00942C60"/>
    <w:rsid w:val="00942C97"/>
    <w:rsid w:val="00942F1B"/>
    <w:rsid w:val="009437A9"/>
    <w:rsid w:val="00943E67"/>
    <w:rsid w:val="0094494D"/>
    <w:rsid w:val="00945122"/>
    <w:rsid w:val="009459D3"/>
    <w:rsid w:val="00945B38"/>
    <w:rsid w:val="009461AC"/>
    <w:rsid w:val="00946300"/>
    <w:rsid w:val="009471EA"/>
    <w:rsid w:val="0094781D"/>
    <w:rsid w:val="009478C4"/>
    <w:rsid w:val="0095020A"/>
    <w:rsid w:val="009505D8"/>
    <w:rsid w:val="00950B10"/>
    <w:rsid w:val="009522A7"/>
    <w:rsid w:val="00952C53"/>
    <w:rsid w:val="009539C5"/>
    <w:rsid w:val="00954B66"/>
    <w:rsid w:val="00954CED"/>
    <w:rsid w:val="00955017"/>
    <w:rsid w:val="009554AC"/>
    <w:rsid w:val="009558D9"/>
    <w:rsid w:val="00955FD7"/>
    <w:rsid w:val="0095622D"/>
    <w:rsid w:val="00956E24"/>
    <w:rsid w:val="00957874"/>
    <w:rsid w:val="00957DD1"/>
    <w:rsid w:val="0096088C"/>
    <w:rsid w:val="00960B61"/>
    <w:rsid w:val="00961012"/>
    <w:rsid w:val="00961A20"/>
    <w:rsid w:val="00961E29"/>
    <w:rsid w:val="00961EF2"/>
    <w:rsid w:val="0096234C"/>
    <w:rsid w:val="00962665"/>
    <w:rsid w:val="00962896"/>
    <w:rsid w:val="009628F1"/>
    <w:rsid w:val="00962FAF"/>
    <w:rsid w:val="009635EC"/>
    <w:rsid w:val="00963A7E"/>
    <w:rsid w:val="00963D40"/>
    <w:rsid w:val="00963DDA"/>
    <w:rsid w:val="009640D7"/>
    <w:rsid w:val="00964EDC"/>
    <w:rsid w:val="0096579B"/>
    <w:rsid w:val="00966475"/>
    <w:rsid w:val="00966B4C"/>
    <w:rsid w:val="00967254"/>
    <w:rsid w:val="00971A5A"/>
    <w:rsid w:val="00971F03"/>
    <w:rsid w:val="009720D7"/>
    <w:rsid w:val="00972992"/>
    <w:rsid w:val="00972DAE"/>
    <w:rsid w:val="00972DD5"/>
    <w:rsid w:val="0097302C"/>
    <w:rsid w:val="00973416"/>
    <w:rsid w:val="00973F27"/>
    <w:rsid w:val="00974297"/>
    <w:rsid w:val="00974912"/>
    <w:rsid w:val="00974E27"/>
    <w:rsid w:val="0097521C"/>
    <w:rsid w:val="00975260"/>
    <w:rsid w:val="009762DF"/>
    <w:rsid w:val="00976381"/>
    <w:rsid w:val="009763D2"/>
    <w:rsid w:val="009769F8"/>
    <w:rsid w:val="00976C27"/>
    <w:rsid w:val="0097729A"/>
    <w:rsid w:val="0097770A"/>
    <w:rsid w:val="009777C9"/>
    <w:rsid w:val="00977BCA"/>
    <w:rsid w:val="00980099"/>
    <w:rsid w:val="009803D4"/>
    <w:rsid w:val="0098052B"/>
    <w:rsid w:val="00980F02"/>
    <w:rsid w:val="0098129B"/>
    <w:rsid w:val="00981303"/>
    <w:rsid w:val="0098132B"/>
    <w:rsid w:val="009816B0"/>
    <w:rsid w:val="0098178B"/>
    <w:rsid w:val="00981D54"/>
    <w:rsid w:val="0098226A"/>
    <w:rsid w:val="00982332"/>
    <w:rsid w:val="009825A1"/>
    <w:rsid w:val="00982665"/>
    <w:rsid w:val="00982C6B"/>
    <w:rsid w:val="00982DEB"/>
    <w:rsid w:val="0098310B"/>
    <w:rsid w:val="009831B4"/>
    <w:rsid w:val="009833D1"/>
    <w:rsid w:val="009836EF"/>
    <w:rsid w:val="00984121"/>
    <w:rsid w:val="0098442A"/>
    <w:rsid w:val="00984B19"/>
    <w:rsid w:val="00984F28"/>
    <w:rsid w:val="00985081"/>
    <w:rsid w:val="0098526C"/>
    <w:rsid w:val="0098570B"/>
    <w:rsid w:val="00985993"/>
    <w:rsid w:val="00985AD6"/>
    <w:rsid w:val="00985AF8"/>
    <w:rsid w:val="00985D86"/>
    <w:rsid w:val="00987115"/>
    <w:rsid w:val="00990AA5"/>
    <w:rsid w:val="00990B9B"/>
    <w:rsid w:val="00990C4E"/>
    <w:rsid w:val="00990F6B"/>
    <w:rsid w:val="0099125D"/>
    <w:rsid w:val="00992065"/>
    <w:rsid w:val="0099222D"/>
    <w:rsid w:val="00993431"/>
    <w:rsid w:val="0099354C"/>
    <w:rsid w:val="009937C7"/>
    <w:rsid w:val="00993DBF"/>
    <w:rsid w:val="00994A12"/>
    <w:rsid w:val="009952D1"/>
    <w:rsid w:val="00995BD8"/>
    <w:rsid w:val="00995FBB"/>
    <w:rsid w:val="00996050"/>
    <w:rsid w:val="0099743D"/>
    <w:rsid w:val="00997576"/>
    <w:rsid w:val="00997681"/>
    <w:rsid w:val="009A047E"/>
    <w:rsid w:val="009A19F3"/>
    <w:rsid w:val="009A1D59"/>
    <w:rsid w:val="009A26B3"/>
    <w:rsid w:val="009A276F"/>
    <w:rsid w:val="009A28F8"/>
    <w:rsid w:val="009A2A0B"/>
    <w:rsid w:val="009A2BE4"/>
    <w:rsid w:val="009A3336"/>
    <w:rsid w:val="009A3426"/>
    <w:rsid w:val="009A395B"/>
    <w:rsid w:val="009A39D5"/>
    <w:rsid w:val="009A3BF3"/>
    <w:rsid w:val="009A3E85"/>
    <w:rsid w:val="009A4A64"/>
    <w:rsid w:val="009A4A8D"/>
    <w:rsid w:val="009A4CA1"/>
    <w:rsid w:val="009A51E7"/>
    <w:rsid w:val="009A69CC"/>
    <w:rsid w:val="009A69DC"/>
    <w:rsid w:val="009A6E26"/>
    <w:rsid w:val="009A70E8"/>
    <w:rsid w:val="009A7467"/>
    <w:rsid w:val="009A7899"/>
    <w:rsid w:val="009B09D2"/>
    <w:rsid w:val="009B12A5"/>
    <w:rsid w:val="009B1F60"/>
    <w:rsid w:val="009B23CD"/>
    <w:rsid w:val="009B27AE"/>
    <w:rsid w:val="009B2DCF"/>
    <w:rsid w:val="009B3042"/>
    <w:rsid w:val="009B309E"/>
    <w:rsid w:val="009B35C3"/>
    <w:rsid w:val="009B3723"/>
    <w:rsid w:val="009B3814"/>
    <w:rsid w:val="009B3CC9"/>
    <w:rsid w:val="009B3E3E"/>
    <w:rsid w:val="009B4083"/>
    <w:rsid w:val="009B4C23"/>
    <w:rsid w:val="009B5556"/>
    <w:rsid w:val="009B6823"/>
    <w:rsid w:val="009B73F9"/>
    <w:rsid w:val="009B780D"/>
    <w:rsid w:val="009C0CDE"/>
    <w:rsid w:val="009C1249"/>
    <w:rsid w:val="009C1281"/>
    <w:rsid w:val="009C14F7"/>
    <w:rsid w:val="009C1B70"/>
    <w:rsid w:val="009C255B"/>
    <w:rsid w:val="009C25E6"/>
    <w:rsid w:val="009C310E"/>
    <w:rsid w:val="009C3270"/>
    <w:rsid w:val="009C3F29"/>
    <w:rsid w:val="009C47E3"/>
    <w:rsid w:val="009C496E"/>
    <w:rsid w:val="009C4DF1"/>
    <w:rsid w:val="009C5E33"/>
    <w:rsid w:val="009C6731"/>
    <w:rsid w:val="009C74B8"/>
    <w:rsid w:val="009C78B4"/>
    <w:rsid w:val="009D05B2"/>
    <w:rsid w:val="009D0B17"/>
    <w:rsid w:val="009D0D58"/>
    <w:rsid w:val="009D0E50"/>
    <w:rsid w:val="009D0EAB"/>
    <w:rsid w:val="009D15BD"/>
    <w:rsid w:val="009D194C"/>
    <w:rsid w:val="009D195E"/>
    <w:rsid w:val="009D1C48"/>
    <w:rsid w:val="009D1FA0"/>
    <w:rsid w:val="009D2025"/>
    <w:rsid w:val="009D2ED7"/>
    <w:rsid w:val="009D30C2"/>
    <w:rsid w:val="009D33DE"/>
    <w:rsid w:val="009D381E"/>
    <w:rsid w:val="009D385A"/>
    <w:rsid w:val="009D3C90"/>
    <w:rsid w:val="009D3EC0"/>
    <w:rsid w:val="009D4177"/>
    <w:rsid w:val="009D441B"/>
    <w:rsid w:val="009D4A2A"/>
    <w:rsid w:val="009D5B1B"/>
    <w:rsid w:val="009D5BA5"/>
    <w:rsid w:val="009D6847"/>
    <w:rsid w:val="009D6EA4"/>
    <w:rsid w:val="009D7AA3"/>
    <w:rsid w:val="009E081B"/>
    <w:rsid w:val="009E0EC9"/>
    <w:rsid w:val="009E1BD7"/>
    <w:rsid w:val="009E278B"/>
    <w:rsid w:val="009E27EB"/>
    <w:rsid w:val="009E2C4B"/>
    <w:rsid w:val="009E30AC"/>
    <w:rsid w:val="009E39B8"/>
    <w:rsid w:val="009E4A23"/>
    <w:rsid w:val="009E5A3F"/>
    <w:rsid w:val="009E5B71"/>
    <w:rsid w:val="009E5EE1"/>
    <w:rsid w:val="009E5EEA"/>
    <w:rsid w:val="009E60C9"/>
    <w:rsid w:val="009E632A"/>
    <w:rsid w:val="009E6544"/>
    <w:rsid w:val="009E6578"/>
    <w:rsid w:val="009E67AC"/>
    <w:rsid w:val="009E69F9"/>
    <w:rsid w:val="009E725E"/>
    <w:rsid w:val="009E78A8"/>
    <w:rsid w:val="009F0841"/>
    <w:rsid w:val="009F110D"/>
    <w:rsid w:val="009F1177"/>
    <w:rsid w:val="009F1567"/>
    <w:rsid w:val="009F1A3B"/>
    <w:rsid w:val="009F1E97"/>
    <w:rsid w:val="009F1F2F"/>
    <w:rsid w:val="009F1F8D"/>
    <w:rsid w:val="009F28E3"/>
    <w:rsid w:val="009F300F"/>
    <w:rsid w:val="009F33B0"/>
    <w:rsid w:val="009F33BF"/>
    <w:rsid w:val="009F3699"/>
    <w:rsid w:val="009F4794"/>
    <w:rsid w:val="009F4F04"/>
    <w:rsid w:val="009F59F8"/>
    <w:rsid w:val="009F5E74"/>
    <w:rsid w:val="009F6926"/>
    <w:rsid w:val="009F6CED"/>
    <w:rsid w:val="009F75AA"/>
    <w:rsid w:val="009F78AB"/>
    <w:rsid w:val="00A01543"/>
    <w:rsid w:val="00A01A5A"/>
    <w:rsid w:val="00A023F8"/>
    <w:rsid w:val="00A02A57"/>
    <w:rsid w:val="00A0327D"/>
    <w:rsid w:val="00A03647"/>
    <w:rsid w:val="00A03F68"/>
    <w:rsid w:val="00A04BE6"/>
    <w:rsid w:val="00A04EB6"/>
    <w:rsid w:val="00A04FC0"/>
    <w:rsid w:val="00A051AC"/>
    <w:rsid w:val="00A06508"/>
    <w:rsid w:val="00A0688A"/>
    <w:rsid w:val="00A06EF4"/>
    <w:rsid w:val="00A071BD"/>
    <w:rsid w:val="00A0723E"/>
    <w:rsid w:val="00A07410"/>
    <w:rsid w:val="00A100DE"/>
    <w:rsid w:val="00A105E4"/>
    <w:rsid w:val="00A10A3B"/>
    <w:rsid w:val="00A10D3A"/>
    <w:rsid w:val="00A11DC9"/>
    <w:rsid w:val="00A1213E"/>
    <w:rsid w:val="00A12452"/>
    <w:rsid w:val="00A12475"/>
    <w:rsid w:val="00A1275D"/>
    <w:rsid w:val="00A12BC0"/>
    <w:rsid w:val="00A12DD2"/>
    <w:rsid w:val="00A13055"/>
    <w:rsid w:val="00A13680"/>
    <w:rsid w:val="00A14148"/>
    <w:rsid w:val="00A142B6"/>
    <w:rsid w:val="00A146DC"/>
    <w:rsid w:val="00A14734"/>
    <w:rsid w:val="00A1514C"/>
    <w:rsid w:val="00A15CFC"/>
    <w:rsid w:val="00A160B3"/>
    <w:rsid w:val="00A16C9F"/>
    <w:rsid w:val="00A17856"/>
    <w:rsid w:val="00A20225"/>
    <w:rsid w:val="00A20A38"/>
    <w:rsid w:val="00A21230"/>
    <w:rsid w:val="00A21F7A"/>
    <w:rsid w:val="00A22C23"/>
    <w:rsid w:val="00A24636"/>
    <w:rsid w:val="00A24EA2"/>
    <w:rsid w:val="00A25266"/>
    <w:rsid w:val="00A25948"/>
    <w:rsid w:val="00A26A3B"/>
    <w:rsid w:val="00A26BA6"/>
    <w:rsid w:val="00A3057B"/>
    <w:rsid w:val="00A3066E"/>
    <w:rsid w:val="00A30E9A"/>
    <w:rsid w:val="00A3102E"/>
    <w:rsid w:val="00A313D2"/>
    <w:rsid w:val="00A314F2"/>
    <w:rsid w:val="00A316BD"/>
    <w:rsid w:val="00A31B8A"/>
    <w:rsid w:val="00A31CCC"/>
    <w:rsid w:val="00A321E5"/>
    <w:rsid w:val="00A321ED"/>
    <w:rsid w:val="00A3237E"/>
    <w:rsid w:val="00A327CD"/>
    <w:rsid w:val="00A331D5"/>
    <w:rsid w:val="00A3323D"/>
    <w:rsid w:val="00A332E7"/>
    <w:rsid w:val="00A33467"/>
    <w:rsid w:val="00A34A3D"/>
    <w:rsid w:val="00A3530E"/>
    <w:rsid w:val="00A355FA"/>
    <w:rsid w:val="00A35E2B"/>
    <w:rsid w:val="00A35E8E"/>
    <w:rsid w:val="00A3655A"/>
    <w:rsid w:val="00A36A2F"/>
    <w:rsid w:val="00A36C0E"/>
    <w:rsid w:val="00A370A5"/>
    <w:rsid w:val="00A372B5"/>
    <w:rsid w:val="00A37A0D"/>
    <w:rsid w:val="00A40007"/>
    <w:rsid w:val="00A4009D"/>
    <w:rsid w:val="00A40501"/>
    <w:rsid w:val="00A405DF"/>
    <w:rsid w:val="00A40624"/>
    <w:rsid w:val="00A40B81"/>
    <w:rsid w:val="00A410E9"/>
    <w:rsid w:val="00A415EC"/>
    <w:rsid w:val="00A41CFD"/>
    <w:rsid w:val="00A429CA"/>
    <w:rsid w:val="00A42C0C"/>
    <w:rsid w:val="00A433A7"/>
    <w:rsid w:val="00A4360B"/>
    <w:rsid w:val="00A44171"/>
    <w:rsid w:val="00A443D2"/>
    <w:rsid w:val="00A4465D"/>
    <w:rsid w:val="00A446F9"/>
    <w:rsid w:val="00A44DB6"/>
    <w:rsid w:val="00A4505A"/>
    <w:rsid w:val="00A4588A"/>
    <w:rsid w:val="00A460ED"/>
    <w:rsid w:val="00A4727E"/>
    <w:rsid w:val="00A472F0"/>
    <w:rsid w:val="00A473F8"/>
    <w:rsid w:val="00A474BF"/>
    <w:rsid w:val="00A475B0"/>
    <w:rsid w:val="00A50266"/>
    <w:rsid w:val="00A504BA"/>
    <w:rsid w:val="00A5072A"/>
    <w:rsid w:val="00A51552"/>
    <w:rsid w:val="00A51851"/>
    <w:rsid w:val="00A5185F"/>
    <w:rsid w:val="00A53425"/>
    <w:rsid w:val="00A534ED"/>
    <w:rsid w:val="00A53F0D"/>
    <w:rsid w:val="00A53FDD"/>
    <w:rsid w:val="00A5428D"/>
    <w:rsid w:val="00A54594"/>
    <w:rsid w:val="00A5470B"/>
    <w:rsid w:val="00A54AAE"/>
    <w:rsid w:val="00A54D92"/>
    <w:rsid w:val="00A55313"/>
    <w:rsid w:val="00A55356"/>
    <w:rsid w:val="00A56A95"/>
    <w:rsid w:val="00A56C18"/>
    <w:rsid w:val="00A571B7"/>
    <w:rsid w:val="00A57855"/>
    <w:rsid w:val="00A60B2F"/>
    <w:rsid w:val="00A61154"/>
    <w:rsid w:val="00A614D4"/>
    <w:rsid w:val="00A6247D"/>
    <w:rsid w:val="00A624F0"/>
    <w:rsid w:val="00A6288B"/>
    <w:rsid w:val="00A628D7"/>
    <w:rsid w:val="00A639EE"/>
    <w:rsid w:val="00A64233"/>
    <w:rsid w:val="00A65163"/>
    <w:rsid w:val="00A655A0"/>
    <w:rsid w:val="00A6572C"/>
    <w:rsid w:val="00A65D81"/>
    <w:rsid w:val="00A661E9"/>
    <w:rsid w:val="00A662B0"/>
    <w:rsid w:val="00A66AE5"/>
    <w:rsid w:val="00A66D5C"/>
    <w:rsid w:val="00A67ED1"/>
    <w:rsid w:val="00A7009F"/>
    <w:rsid w:val="00A701CD"/>
    <w:rsid w:val="00A703B3"/>
    <w:rsid w:val="00A70B21"/>
    <w:rsid w:val="00A70FBF"/>
    <w:rsid w:val="00A7141B"/>
    <w:rsid w:val="00A716A2"/>
    <w:rsid w:val="00A717A9"/>
    <w:rsid w:val="00A71FF1"/>
    <w:rsid w:val="00A7254F"/>
    <w:rsid w:val="00A72B18"/>
    <w:rsid w:val="00A72C70"/>
    <w:rsid w:val="00A72F8E"/>
    <w:rsid w:val="00A7354D"/>
    <w:rsid w:val="00A73CBD"/>
    <w:rsid w:val="00A73E6B"/>
    <w:rsid w:val="00A74852"/>
    <w:rsid w:val="00A74F2B"/>
    <w:rsid w:val="00A75713"/>
    <w:rsid w:val="00A75D77"/>
    <w:rsid w:val="00A7638C"/>
    <w:rsid w:val="00A76EFC"/>
    <w:rsid w:val="00A77052"/>
    <w:rsid w:val="00A77074"/>
    <w:rsid w:val="00A771CC"/>
    <w:rsid w:val="00A7785D"/>
    <w:rsid w:val="00A77EA7"/>
    <w:rsid w:val="00A80369"/>
    <w:rsid w:val="00A80650"/>
    <w:rsid w:val="00A8071E"/>
    <w:rsid w:val="00A80DDB"/>
    <w:rsid w:val="00A81400"/>
    <w:rsid w:val="00A81422"/>
    <w:rsid w:val="00A81F43"/>
    <w:rsid w:val="00A82E94"/>
    <w:rsid w:val="00A83AB8"/>
    <w:rsid w:val="00A8435C"/>
    <w:rsid w:val="00A849C4"/>
    <w:rsid w:val="00A84B23"/>
    <w:rsid w:val="00A84F15"/>
    <w:rsid w:val="00A8635F"/>
    <w:rsid w:val="00A86392"/>
    <w:rsid w:val="00A86458"/>
    <w:rsid w:val="00A8732A"/>
    <w:rsid w:val="00A875AD"/>
    <w:rsid w:val="00A87CB7"/>
    <w:rsid w:val="00A9096C"/>
    <w:rsid w:val="00A91009"/>
    <w:rsid w:val="00A914B1"/>
    <w:rsid w:val="00A9154B"/>
    <w:rsid w:val="00A91DB0"/>
    <w:rsid w:val="00A922B2"/>
    <w:rsid w:val="00A92487"/>
    <w:rsid w:val="00A932CB"/>
    <w:rsid w:val="00A933FE"/>
    <w:rsid w:val="00A938A8"/>
    <w:rsid w:val="00A940A1"/>
    <w:rsid w:val="00A94A04"/>
    <w:rsid w:val="00A94ACA"/>
    <w:rsid w:val="00A94D15"/>
    <w:rsid w:val="00A94E14"/>
    <w:rsid w:val="00A952B8"/>
    <w:rsid w:val="00A95308"/>
    <w:rsid w:val="00A95330"/>
    <w:rsid w:val="00A9568A"/>
    <w:rsid w:val="00A95900"/>
    <w:rsid w:val="00A96923"/>
    <w:rsid w:val="00A97626"/>
    <w:rsid w:val="00A978D4"/>
    <w:rsid w:val="00A97B1A"/>
    <w:rsid w:val="00A97BF4"/>
    <w:rsid w:val="00AA0188"/>
    <w:rsid w:val="00AA026C"/>
    <w:rsid w:val="00AA037A"/>
    <w:rsid w:val="00AA091E"/>
    <w:rsid w:val="00AA0964"/>
    <w:rsid w:val="00AA0ECF"/>
    <w:rsid w:val="00AA15AC"/>
    <w:rsid w:val="00AA198E"/>
    <w:rsid w:val="00AA1E35"/>
    <w:rsid w:val="00AA2272"/>
    <w:rsid w:val="00AA27C9"/>
    <w:rsid w:val="00AA332D"/>
    <w:rsid w:val="00AA3A5E"/>
    <w:rsid w:val="00AA4626"/>
    <w:rsid w:val="00AA46F5"/>
    <w:rsid w:val="00AA502C"/>
    <w:rsid w:val="00AA51A3"/>
    <w:rsid w:val="00AA5CA0"/>
    <w:rsid w:val="00AA5D96"/>
    <w:rsid w:val="00AA6113"/>
    <w:rsid w:val="00AA6A47"/>
    <w:rsid w:val="00AA6FFB"/>
    <w:rsid w:val="00AA7511"/>
    <w:rsid w:val="00AA77CA"/>
    <w:rsid w:val="00AA7A0E"/>
    <w:rsid w:val="00AA7BE8"/>
    <w:rsid w:val="00AB0AE1"/>
    <w:rsid w:val="00AB1EC9"/>
    <w:rsid w:val="00AB2379"/>
    <w:rsid w:val="00AB23DB"/>
    <w:rsid w:val="00AB2CB6"/>
    <w:rsid w:val="00AB34B6"/>
    <w:rsid w:val="00AB3CD6"/>
    <w:rsid w:val="00AB4236"/>
    <w:rsid w:val="00AB43CA"/>
    <w:rsid w:val="00AB5966"/>
    <w:rsid w:val="00AB5CD5"/>
    <w:rsid w:val="00AB6481"/>
    <w:rsid w:val="00AB69B6"/>
    <w:rsid w:val="00AB6C7F"/>
    <w:rsid w:val="00AB76AE"/>
    <w:rsid w:val="00AB7D52"/>
    <w:rsid w:val="00AB7D9E"/>
    <w:rsid w:val="00AB7EF5"/>
    <w:rsid w:val="00AB7F5C"/>
    <w:rsid w:val="00AC0207"/>
    <w:rsid w:val="00AC07A4"/>
    <w:rsid w:val="00AC0A9B"/>
    <w:rsid w:val="00AC0BEE"/>
    <w:rsid w:val="00AC11AA"/>
    <w:rsid w:val="00AC13D5"/>
    <w:rsid w:val="00AC16ED"/>
    <w:rsid w:val="00AC1A40"/>
    <w:rsid w:val="00AC1ED1"/>
    <w:rsid w:val="00AC2140"/>
    <w:rsid w:val="00AC224E"/>
    <w:rsid w:val="00AC2622"/>
    <w:rsid w:val="00AC2776"/>
    <w:rsid w:val="00AC3D46"/>
    <w:rsid w:val="00AC457A"/>
    <w:rsid w:val="00AC4ACE"/>
    <w:rsid w:val="00AC4B23"/>
    <w:rsid w:val="00AC5802"/>
    <w:rsid w:val="00AC5AD0"/>
    <w:rsid w:val="00AC65A7"/>
    <w:rsid w:val="00AC76CC"/>
    <w:rsid w:val="00AC7BB2"/>
    <w:rsid w:val="00AC7DDA"/>
    <w:rsid w:val="00AD0CF7"/>
    <w:rsid w:val="00AD18A1"/>
    <w:rsid w:val="00AD329E"/>
    <w:rsid w:val="00AD390E"/>
    <w:rsid w:val="00AD3B40"/>
    <w:rsid w:val="00AD52ED"/>
    <w:rsid w:val="00AD5BFA"/>
    <w:rsid w:val="00AD5DA5"/>
    <w:rsid w:val="00AD7226"/>
    <w:rsid w:val="00AD73FC"/>
    <w:rsid w:val="00AD7A7F"/>
    <w:rsid w:val="00AE0409"/>
    <w:rsid w:val="00AE1D96"/>
    <w:rsid w:val="00AE2150"/>
    <w:rsid w:val="00AE226B"/>
    <w:rsid w:val="00AE24FB"/>
    <w:rsid w:val="00AE2A55"/>
    <w:rsid w:val="00AE2BD0"/>
    <w:rsid w:val="00AE2D3F"/>
    <w:rsid w:val="00AE35E4"/>
    <w:rsid w:val="00AE3D1D"/>
    <w:rsid w:val="00AE3DB2"/>
    <w:rsid w:val="00AE41B4"/>
    <w:rsid w:val="00AE421C"/>
    <w:rsid w:val="00AE456C"/>
    <w:rsid w:val="00AE4C2B"/>
    <w:rsid w:val="00AE537A"/>
    <w:rsid w:val="00AE5679"/>
    <w:rsid w:val="00AE56BD"/>
    <w:rsid w:val="00AE5C14"/>
    <w:rsid w:val="00AE6095"/>
    <w:rsid w:val="00AE7DDB"/>
    <w:rsid w:val="00AF0147"/>
    <w:rsid w:val="00AF0307"/>
    <w:rsid w:val="00AF0C4A"/>
    <w:rsid w:val="00AF1102"/>
    <w:rsid w:val="00AF1EBE"/>
    <w:rsid w:val="00AF2BD3"/>
    <w:rsid w:val="00AF2ED0"/>
    <w:rsid w:val="00AF3903"/>
    <w:rsid w:val="00AF3E5D"/>
    <w:rsid w:val="00AF5034"/>
    <w:rsid w:val="00AF5220"/>
    <w:rsid w:val="00AF5327"/>
    <w:rsid w:val="00AF5435"/>
    <w:rsid w:val="00AF58CD"/>
    <w:rsid w:val="00AF71CA"/>
    <w:rsid w:val="00AF7AA5"/>
    <w:rsid w:val="00AF7C93"/>
    <w:rsid w:val="00B01487"/>
    <w:rsid w:val="00B02E69"/>
    <w:rsid w:val="00B03323"/>
    <w:rsid w:val="00B03A47"/>
    <w:rsid w:val="00B03E0F"/>
    <w:rsid w:val="00B0496B"/>
    <w:rsid w:val="00B04D18"/>
    <w:rsid w:val="00B04DD6"/>
    <w:rsid w:val="00B05965"/>
    <w:rsid w:val="00B05B79"/>
    <w:rsid w:val="00B05E3E"/>
    <w:rsid w:val="00B05ED4"/>
    <w:rsid w:val="00B05FA2"/>
    <w:rsid w:val="00B064D3"/>
    <w:rsid w:val="00B066AE"/>
    <w:rsid w:val="00B079E1"/>
    <w:rsid w:val="00B1086D"/>
    <w:rsid w:val="00B109E0"/>
    <w:rsid w:val="00B10B82"/>
    <w:rsid w:val="00B10CD2"/>
    <w:rsid w:val="00B1106B"/>
    <w:rsid w:val="00B1236D"/>
    <w:rsid w:val="00B126F1"/>
    <w:rsid w:val="00B133B2"/>
    <w:rsid w:val="00B1427D"/>
    <w:rsid w:val="00B147DD"/>
    <w:rsid w:val="00B152D1"/>
    <w:rsid w:val="00B15700"/>
    <w:rsid w:val="00B15789"/>
    <w:rsid w:val="00B15A7A"/>
    <w:rsid w:val="00B15D70"/>
    <w:rsid w:val="00B15DC0"/>
    <w:rsid w:val="00B16136"/>
    <w:rsid w:val="00B16154"/>
    <w:rsid w:val="00B169CC"/>
    <w:rsid w:val="00B16D44"/>
    <w:rsid w:val="00B1764D"/>
    <w:rsid w:val="00B17FD8"/>
    <w:rsid w:val="00B20256"/>
    <w:rsid w:val="00B20AB6"/>
    <w:rsid w:val="00B20ABA"/>
    <w:rsid w:val="00B2117B"/>
    <w:rsid w:val="00B21A26"/>
    <w:rsid w:val="00B21EFE"/>
    <w:rsid w:val="00B22840"/>
    <w:rsid w:val="00B22F35"/>
    <w:rsid w:val="00B23216"/>
    <w:rsid w:val="00B23256"/>
    <w:rsid w:val="00B2358F"/>
    <w:rsid w:val="00B23AAD"/>
    <w:rsid w:val="00B23EC5"/>
    <w:rsid w:val="00B246B0"/>
    <w:rsid w:val="00B246E6"/>
    <w:rsid w:val="00B24C0D"/>
    <w:rsid w:val="00B24CA6"/>
    <w:rsid w:val="00B261F3"/>
    <w:rsid w:val="00B2678E"/>
    <w:rsid w:val="00B270A0"/>
    <w:rsid w:val="00B30B4B"/>
    <w:rsid w:val="00B30CC9"/>
    <w:rsid w:val="00B3131C"/>
    <w:rsid w:val="00B31E15"/>
    <w:rsid w:val="00B331DB"/>
    <w:rsid w:val="00B3389D"/>
    <w:rsid w:val="00B33C12"/>
    <w:rsid w:val="00B344FA"/>
    <w:rsid w:val="00B34605"/>
    <w:rsid w:val="00B34AED"/>
    <w:rsid w:val="00B34DF2"/>
    <w:rsid w:val="00B35C16"/>
    <w:rsid w:val="00B362C8"/>
    <w:rsid w:val="00B36898"/>
    <w:rsid w:val="00B36DD4"/>
    <w:rsid w:val="00B3781C"/>
    <w:rsid w:val="00B37BC1"/>
    <w:rsid w:val="00B37C74"/>
    <w:rsid w:val="00B37DB0"/>
    <w:rsid w:val="00B40C8F"/>
    <w:rsid w:val="00B4126A"/>
    <w:rsid w:val="00B415D3"/>
    <w:rsid w:val="00B41E53"/>
    <w:rsid w:val="00B4263F"/>
    <w:rsid w:val="00B42BAA"/>
    <w:rsid w:val="00B42F51"/>
    <w:rsid w:val="00B430BC"/>
    <w:rsid w:val="00B4358F"/>
    <w:rsid w:val="00B43702"/>
    <w:rsid w:val="00B442AB"/>
    <w:rsid w:val="00B4471E"/>
    <w:rsid w:val="00B44AAF"/>
    <w:rsid w:val="00B45570"/>
    <w:rsid w:val="00B45954"/>
    <w:rsid w:val="00B45B4A"/>
    <w:rsid w:val="00B4678D"/>
    <w:rsid w:val="00B46A60"/>
    <w:rsid w:val="00B46FA6"/>
    <w:rsid w:val="00B471E7"/>
    <w:rsid w:val="00B47296"/>
    <w:rsid w:val="00B47364"/>
    <w:rsid w:val="00B5069C"/>
    <w:rsid w:val="00B50AB3"/>
    <w:rsid w:val="00B51C18"/>
    <w:rsid w:val="00B524DC"/>
    <w:rsid w:val="00B529CA"/>
    <w:rsid w:val="00B52CAA"/>
    <w:rsid w:val="00B53057"/>
    <w:rsid w:val="00B533C9"/>
    <w:rsid w:val="00B533FB"/>
    <w:rsid w:val="00B5414D"/>
    <w:rsid w:val="00B542F0"/>
    <w:rsid w:val="00B5453C"/>
    <w:rsid w:val="00B545F4"/>
    <w:rsid w:val="00B548B4"/>
    <w:rsid w:val="00B549CD"/>
    <w:rsid w:val="00B54D1C"/>
    <w:rsid w:val="00B54E62"/>
    <w:rsid w:val="00B551B6"/>
    <w:rsid w:val="00B55205"/>
    <w:rsid w:val="00B5533B"/>
    <w:rsid w:val="00B556F4"/>
    <w:rsid w:val="00B56D31"/>
    <w:rsid w:val="00B606BA"/>
    <w:rsid w:val="00B60EE4"/>
    <w:rsid w:val="00B614DC"/>
    <w:rsid w:val="00B630C3"/>
    <w:rsid w:val="00B632C9"/>
    <w:rsid w:val="00B633A5"/>
    <w:rsid w:val="00B63D67"/>
    <w:rsid w:val="00B65323"/>
    <w:rsid w:val="00B66457"/>
    <w:rsid w:val="00B67826"/>
    <w:rsid w:val="00B67C87"/>
    <w:rsid w:val="00B706EF"/>
    <w:rsid w:val="00B71A4E"/>
    <w:rsid w:val="00B72452"/>
    <w:rsid w:val="00B7255D"/>
    <w:rsid w:val="00B729CA"/>
    <w:rsid w:val="00B738C3"/>
    <w:rsid w:val="00B73B42"/>
    <w:rsid w:val="00B74409"/>
    <w:rsid w:val="00B747CD"/>
    <w:rsid w:val="00B74D02"/>
    <w:rsid w:val="00B7594B"/>
    <w:rsid w:val="00B75F47"/>
    <w:rsid w:val="00B76461"/>
    <w:rsid w:val="00B76A9D"/>
    <w:rsid w:val="00B76C53"/>
    <w:rsid w:val="00B76C70"/>
    <w:rsid w:val="00B77564"/>
    <w:rsid w:val="00B779EA"/>
    <w:rsid w:val="00B77D8E"/>
    <w:rsid w:val="00B77DCD"/>
    <w:rsid w:val="00B801F9"/>
    <w:rsid w:val="00B80A0C"/>
    <w:rsid w:val="00B80A5C"/>
    <w:rsid w:val="00B8158C"/>
    <w:rsid w:val="00B81A11"/>
    <w:rsid w:val="00B81EFD"/>
    <w:rsid w:val="00B82198"/>
    <w:rsid w:val="00B82BD4"/>
    <w:rsid w:val="00B839C0"/>
    <w:rsid w:val="00B83C9A"/>
    <w:rsid w:val="00B83E72"/>
    <w:rsid w:val="00B84054"/>
    <w:rsid w:val="00B84989"/>
    <w:rsid w:val="00B84E7B"/>
    <w:rsid w:val="00B851BE"/>
    <w:rsid w:val="00B85625"/>
    <w:rsid w:val="00B8601B"/>
    <w:rsid w:val="00B8670E"/>
    <w:rsid w:val="00B87459"/>
    <w:rsid w:val="00B87FAF"/>
    <w:rsid w:val="00B90473"/>
    <w:rsid w:val="00B90AA7"/>
    <w:rsid w:val="00B9109F"/>
    <w:rsid w:val="00B91156"/>
    <w:rsid w:val="00B91269"/>
    <w:rsid w:val="00B92A87"/>
    <w:rsid w:val="00B93290"/>
    <w:rsid w:val="00B9365E"/>
    <w:rsid w:val="00B93727"/>
    <w:rsid w:val="00B937FE"/>
    <w:rsid w:val="00B93921"/>
    <w:rsid w:val="00B93981"/>
    <w:rsid w:val="00B93C59"/>
    <w:rsid w:val="00B94782"/>
    <w:rsid w:val="00B94DBC"/>
    <w:rsid w:val="00B94E09"/>
    <w:rsid w:val="00B94F55"/>
    <w:rsid w:val="00B950B7"/>
    <w:rsid w:val="00B95197"/>
    <w:rsid w:val="00B95205"/>
    <w:rsid w:val="00B95477"/>
    <w:rsid w:val="00B95F66"/>
    <w:rsid w:val="00B96026"/>
    <w:rsid w:val="00B962CC"/>
    <w:rsid w:val="00B96E08"/>
    <w:rsid w:val="00BA05C2"/>
    <w:rsid w:val="00BA07F6"/>
    <w:rsid w:val="00BA1535"/>
    <w:rsid w:val="00BA1A9F"/>
    <w:rsid w:val="00BA24C3"/>
    <w:rsid w:val="00BA279A"/>
    <w:rsid w:val="00BA2FF0"/>
    <w:rsid w:val="00BA37EE"/>
    <w:rsid w:val="00BA38D6"/>
    <w:rsid w:val="00BA3A03"/>
    <w:rsid w:val="00BA4285"/>
    <w:rsid w:val="00BA4DF4"/>
    <w:rsid w:val="00BA51A4"/>
    <w:rsid w:val="00BA5F94"/>
    <w:rsid w:val="00BA6866"/>
    <w:rsid w:val="00BA6888"/>
    <w:rsid w:val="00BA68A0"/>
    <w:rsid w:val="00BA71BF"/>
    <w:rsid w:val="00BA744B"/>
    <w:rsid w:val="00BA74FC"/>
    <w:rsid w:val="00BA790D"/>
    <w:rsid w:val="00BB0212"/>
    <w:rsid w:val="00BB1B16"/>
    <w:rsid w:val="00BB21B8"/>
    <w:rsid w:val="00BB2CFE"/>
    <w:rsid w:val="00BB2F11"/>
    <w:rsid w:val="00BB318C"/>
    <w:rsid w:val="00BB3746"/>
    <w:rsid w:val="00BB37A0"/>
    <w:rsid w:val="00BB3A4D"/>
    <w:rsid w:val="00BB3D38"/>
    <w:rsid w:val="00BB4430"/>
    <w:rsid w:val="00BB49A8"/>
    <w:rsid w:val="00BB49E0"/>
    <w:rsid w:val="00BB4A76"/>
    <w:rsid w:val="00BB4F51"/>
    <w:rsid w:val="00BB4FEE"/>
    <w:rsid w:val="00BB55CF"/>
    <w:rsid w:val="00BB564F"/>
    <w:rsid w:val="00BB611D"/>
    <w:rsid w:val="00BB6E91"/>
    <w:rsid w:val="00BB78F1"/>
    <w:rsid w:val="00BB7E54"/>
    <w:rsid w:val="00BC0084"/>
    <w:rsid w:val="00BC0594"/>
    <w:rsid w:val="00BC0E52"/>
    <w:rsid w:val="00BC12F3"/>
    <w:rsid w:val="00BC1633"/>
    <w:rsid w:val="00BC18F3"/>
    <w:rsid w:val="00BC2305"/>
    <w:rsid w:val="00BC2586"/>
    <w:rsid w:val="00BC3D2E"/>
    <w:rsid w:val="00BC4674"/>
    <w:rsid w:val="00BC5686"/>
    <w:rsid w:val="00BC63B9"/>
    <w:rsid w:val="00BC65BF"/>
    <w:rsid w:val="00BC6DF7"/>
    <w:rsid w:val="00BC778C"/>
    <w:rsid w:val="00BC7B02"/>
    <w:rsid w:val="00BD0708"/>
    <w:rsid w:val="00BD0980"/>
    <w:rsid w:val="00BD0ABC"/>
    <w:rsid w:val="00BD0F75"/>
    <w:rsid w:val="00BD11F3"/>
    <w:rsid w:val="00BD1551"/>
    <w:rsid w:val="00BD1677"/>
    <w:rsid w:val="00BD1BF2"/>
    <w:rsid w:val="00BD2773"/>
    <w:rsid w:val="00BD2B2C"/>
    <w:rsid w:val="00BD2D59"/>
    <w:rsid w:val="00BD2DDC"/>
    <w:rsid w:val="00BD3BBE"/>
    <w:rsid w:val="00BD3C4B"/>
    <w:rsid w:val="00BD4171"/>
    <w:rsid w:val="00BD4334"/>
    <w:rsid w:val="00BD4ADE"/>
    <w:rsid w:val="00BD5350"/>
    <w:rsid w:val="00BD5A00"/>
    <w:rsid w:val="00BD5AEE"/>
    <w:rsid w:val="00BD6F56"/>
    <w:rsid w:val="00BD7356"/>
    <w:rsid w:val="00BD7B8D"/>
    <w:rsid w:val="00BD7CD6"/>
    <w:rsid w:val="00BD7D01"/>
    <w:rsid w:val="00BE00EF"/>
    <w:rsid w:val="00BE05F6"/>
    <w:rsid w:val="00BE0738"/>
    <w:rsid w:val="00BE09B8"/>
    <w:rsid w:val="00BE09ED"/>
    <w:rsid w:val="00BE0C5E"/>
    <w:rsid w:val="00BE0CEF"/>
    <w:rsid w:val="00BE16E0"/>
    <w:rsid w:val="00BE1AAC"/>
    <w:rsid w:val="00BE24C1"/>
    <w:rsid w:val="00BE255D"/>
    <w:rsid w:val="00BE2588"/>
    <w:rsid w:val="00BE28DF"/>
    <w:rsid w:val="00BE3925"/>
    <w:rsid w:val="00BE3A0B"/>
    <w:rsid w:val="00BE3FD0"/>
    <w:rsid w:val="00BE43FA"/>
    <w:rsid w:val="00BE4F45"/>
    <w:rsid w:val="00BE5361"/>
    <w:rsid w:val="00BE6586"/>
    <w:rsid w:val="00BE679C"/>
    <w:rsid w:val="00BE6A84"/>
    <w:rsid w:val="00BE6CD7"/>
    <w:rsid w:val="00BF00FF"/>
    <w:rsid w:val="00BF159E"/>
    <w:rsid w:val="00BF1A11"/>
    <w:rsid w:val="00BF1E52"/>
    <w:rsid w:val="00BF223A"/>
    <w:rsid w:val="00BF23DB"/>
    <w:rsid w:val="00BF2784"/>
    <w:rsid w:val="00BF2BB8"/>
    <w:rsid w:val="00BF2CC0"/>
    <w:rsid w:val="00BF2CD6"/>
    <w:rsid w:val="00BF373F"/>
    <w:rsid w:val="00BF400D"/>
    <w:rsid w:val="00BF4682"/>
    <w:rsid w:val="00BF47C9"/>
    <w:rsid w:val="00BF4A8E"/>
    <w:rsid w:val="00BF4D23"/>
    <w:rsid w:val="00BF58B1"/>
    <w:rsid w:val="00BF6BC4"/>
    <w:rsid w:val="00BF6F8F"/>
    <w:rsid w:val="00BF7176"/>
    <w:rsid w:val="00BF7DA0"/>
    <w:rsid w:val="00C00136"/>
    <w:rsid w:val="00C019A6"/>
    <w:rsid w:val="00C021ED"/>
    <w:rsid w:val="00C02436"/>
    <w:rsid w:val="00C02498"/>
    <w:rsid w:val="00C02B28"/>
    <w:rsid w:val="00C02BD7"/>
    <w:rsid w:val="00C02E8D"/>
    <w:rsid w:val="00C03009"/>
    <w:rsid w:val="00C03BE1"/>
    <w:rsid w:val="00C03FD1"/>
    <w:rsid w:val="00C05602"/>
    <w:rsid w:val="00C073F6"/>
    <w:rsid w:val="00C07B42"/>
    <w:rsid w:val="00C102D4"/>
    <w:rsid w:val="00C103F3"/>
    <w:rsid w:val="00C10617"/>
    <w:rsid w:val="00C108DE"/>
    <w:rsid w:val="00C10E6F"/>
    <w:rsid w:val="00C11B0F"/>
    <w:rsid w:val="00C11FDA"/>
    <w:rsid w:val="00C1267E"/>
    <w:rsid w:val="00C130DB"/>
    <w:rsid w:val="00C13450"/>
    <w:rsid w:val="00C13575"/>
    <w:rsid w:val="00C135E0"/>
    <w:rsid w:val="00C144E3"/>
    <w:rsid w:val="00C14953"/>
    <w:rsid w:val="00C14A6D"/>
    <w:rsid w:val="00C14BBC"/>
    <w:rsid w:val="00C14E17"/>
    <w:rsid w:val="00C15082"/>
    <w:rsid w:val="00C15645"/>
    <w:rsid w:val="00C156E4"/>
    <w:rsid w:val="00C15FAA"/>
    <w:rsid w:val="00C16380"/>
    <w:rsid w:val="00C16FA9"/>
    <w:rsid w:val="00C175DB"/>
    <w:rsid w:val="00C17C8F"/>
    <w:rsid w:val="00C17CA4"/>
    <w:rsid w:val="00C20347"/>
    <w:rsid w:val="00C20404"/>
    <w:rsid w:val="00C2152A"/>
    <w:rsid w:val="00C21789"/>
    <w:rsid w:val="00C21812"/>
    <w:rsid w:val="00C21D35"/>
    <w:rsid w:val="00C22BB9"/>
    <w:rsid w:val="00C22D1C"/>
    <w:rsid w:val="00C22E93"/>
    <w:rsid w:val="00C233F0"/>
    <w:rsid w:val="00C237B7"/>
    <w:rsid w:val="00C239E7"/>
    <w:rsid w:val="00C23BBD"/>
    <w:rsid w:val="00C23E99"/>
    <w:rsid w:val="00C242D2"/>
    <w:rsid w:val="00C245EB"/>
    <w:rsid w:val="00C24923"/>
    <w:rsid w:val="00C24F3F"/>
    <w:rsid w:val="00C2583D"/>
    <w:rsid w:val="00C25E4A"/>
    <w:rsid w:val="00C2602B"/>
    <w:rsid w:val="00C2610A"/>
    <w:rsid w:val="00C26728"/>
    <w:rsid w:val="00C26A07"/>
    <w:rsid w:val="00C2752E"/>
    <w:rsid w:val="00C27F83"/>
    <w:rsid w:val="00C30343"/>
    <w:rsid w:val="00C30BF8"/>
    <w:rsid w:val="00C30C1E"/>
    <w:rsid w:val="00C31539"/>
    <w:rsid w:val="00C32462"/>
    <w:rsid w:val="00C324B3"/>
    <w:rsid w:val="00C3272D"/>
    <w:rsid w:val="00C330E1"/>
    <w:rsid w:val="00C33413"/>
    <w:rsid w:val="00C334E3"/>
    <w:rsid w:val="00C3378C"/>
    <w:rsid w:val="00C33AA0"/>
    <w:rsid w:val="00C34F01"/>
    <w:rsid w:val="00C35B1B"/>
    <w:rsid w:val="00C35FA9"/>
    <w:rsid w:val="00C368D5"/>
    <w:rsid w:val="00C36B7D"/>
    <w:rsid w:val="00C36CD0"/>
    <w:rsid w:val="00C36DFE"/>
    <w:rsid w:val="00C40570"/>
    <w:rsid w:val="00C40869"/>
    <w:rsid w:val="00C41671"/>
    <w:rsid w:val="00C4184E"/>
    <w:rsid w:val="00C41BFA"/>
    <w:rsid w:val="00C421C1"/>
    <w:rsid w:val="00C42FAF"/>
    <w:rsid w:val="00C4324A"/>
    <w:rsid w:val="00C440FC"/>
    <w:rsid w:val="00C442A9"/>
    <w:rsid w:val="00C46390"/>
    <w:rsid w:val="00C475B7"/>
    <w:rsid w:val="00C47B57"/>
    <w:rsid w:val="00C5005E"/>
    <w:rsid w:val="00C506EC"/>
    <w:rsid w:val="00C508AB"/>
    <w:rsid w:val="00C50F62"/>
    <w:rsid w:val="00C5164A"/>
    <w:rsid w:val="00C51671"/>
    <w:rsid w:val="00C516BB"/>
    <w:rsid w:val="00C516E7"/>
    <w:rsid w:val="00C51EB0"/>
    <w:rsid w:val="00C52742"/>
    <w:rsid w:val="00C52C35"/>
    <w:rsid w:val="00C52C88"/>
    <w:rsid w:val="00C535D9"/>
    <w:rsid w:val="00C54042"/>
    <w:rsid w:val="00C54359"/>
    <w:rsid w:val="00C54A1E"/>
    <w:rsid w:val="00C54B5C"/>
    <w:rsid w:val="00C553B7"/>
    <w:rsid w:val="00C55686"/>
    <w:rsid w:val="00C5584A"/>
    <w:rsid w:val="00C5647F"/>
    <w:rsid w:val="00C5677B"/>
    <w:rsid w:val="00C56B1A"/>
    <w:rsid w:val="00C577BA"/>
    <w:rsid w:val="00C57CFC"/>
    <w:rsid w:val="00C57E59"/>
    <w:rsid w:val="00C60B5E"/>
    <w:rsid w:val="00C6167C"/>
    <w:rsid w:val="00C61F3D"/>
    <w:rsid w:val="00C624C7"/>
    <w:rsid w:val="00C62CB2"/>
    <w:rsid w:val="00C62D53"/>
    <w:rsid w:val="00C62E7F"/>
    <w:rsid w:val="00C6329E"/>
    <w:rsid w:val="00C633D7"/>
    <w:rsid w:val="00C63637"/>
    <w:rsid w:val="00C6371A"/>
    <w:rsid w:val="00C63F31"/>
    <w:rsid w:val="00C64C21"/>
    <w:rsid w:val="00C64CD8"/>
    <w:rsid w:val="00C64FBD"/>
    <w:rsid w:val="00C65CE6"/>
    <w:rsid w:val="00C6621C"/>
    <w:rsid w:val="00C66743"/>
    <w:rsid w:val="00C6687E"/>
    <w:rsid w:val="00C66B2F"/>
    <w:rsid w:val="00C6786A"/>
    <w:rsid w:val="00C67CDE"/>
    <w:rsid w:val="00C704EC"/>
    <w:rsid w:val="00C707F6"/>
    <w:rsid w:val="00C72219"/>
    <w:rsid w:val="00C72601"/>
    <w:rsid w:val="00C72C38"/>
    <w:rsid w:val="00C73CD5"/>
    <w:rsid w:val="00C75173"/>
    <w:rsid w:val="00C76330"/>
    <w:rsid w:val="00C76961"/>
    <w:rsid w:val="00C76D83"/>
    <w:rsid w:val="00C804B1"/>
    <w:rsid w:val="00C81013"/>
    <w:rsid w:val="00C834D7"/>
    <w:rsid w:val="00C839B7"/>
    <w:rsid w:val="00C83F9B"/>
    <w:rsid w:val="00C84060"/>
    <w:rsid w:val="00C84181"/>
    <w:rsid w:val="00C84389"/>
    <w:rsid w:val="00C84699"/>
    <w:rsid w:val="00C8487C"/>
    <w:rsid w:val="00C84D7A"/>
    <w:rsid w:val="00C84DA4"/>
    <w:rsid w:val="00C85F2F"/>
    <w:rsid w:val="00C86E40"/>
    <w:rsid w:val="00C870F8"/>
    <w:rsid w:val="00C90894"/>
    <w:rsid w:val="00C91DA2"/>
    <w:rsid w:val="00C91F8F"/>
    <w:rsid w:val="00C9297C"/>
    <w:rsid w:val="00C92B8C"/>
    <w:rsid w:val="00C92C93"/>
    <w:rsid w:val="00C92D49"/>
    <w:rsid w:val="00C93601"/>
    <w:rsid w:val="00C93DAC"/>
    <w:rsid w:val="00C94211"/>
    <w:rsid w:val="00C94B32"/>
    <w:rsid w:val="00C95424"/>
    <w:rsid w:val="00C957B4"/>
    <w:rsid w:val="00C95860"/>
    <w:rsid w:val="00C95900"/>
    <w:rsid w:val="00C95E7E"/>
    <w:rsid w:val="00C96384"/>
    <w:rsid w:val="00C965AD"/>
    <w:rsid w:val="00C9678A"/>
    <w:rsid w:val="00C96D65"/>
    <w:rsid w:val="00C96E17"/>
    <w:rsid w:val="00C97079"/>
    <w:rsid w:val="00C97752"/>
    <w:rsid w:val="00C977C9"/>
    <w:rsid w:val="00C97858"/>
    <w:rsid w:val="00C97AE1"/>
    <w:rsid w:val="00C97DBA"/>
    <w:rsid w:val="00CA06FE"/>
    <w:rsid w:val="00CA0C32"/>
    <w:rsid w:val="00CA1782"/>
    <w:rsid w:val="00CA1F49"/>
    <w:rsid w:val="00CA1FA3"/>
    <w:rsid w:val="00CA222A"/>
    <w:rsid w:val="00CA22E8"/>
    <w:rsid w:val="00CA23B4"/>
    <w:rsid w:val="00CA2577"/>
    <w:rsid w:val="00CA27C9"/>
    <w:rsid w:val="00CA28D1"/>
    <w:rsid w:val="00CA2990"/>
    <w:rsid w:val="00CA29D4"/>
    <w:rsid w:val="00CA2A76"/>
    <w:rsid w:val="00CA2FC3"/>
    <w:rsid w:val="00CA31A8"/>
    <w:rsid w:val="00CA32DE"/>
    <w:rsid w:val="00CA3390"/>
    <w:rsid w:val="00CA34D9"/>
    <w:rsid w:val="00CA3B6C"/>
    <w:rsid w:val="00CA3B7E"/>
    <w:rsid w:val="00CA3FD7"/>
    <w:rsid w:val="00CA473D"/>
    <w:rsid w:val="00CA4CBA"/>
    <w:rsid w:val="00CA5874"/>
    <w:rsid w:val="00CA5B5D"/>
    <w:rsid w:val="00CA65E3"/>
    <w:rsid w:val="00CA67B5"/>
    <w:rsid w:val="00CA6817"/>
    <w:rsid w:val="00CA69E8"/>
    <w:rsid w:val="00CA71E1"/>
    <w:rsid w:val="00CA739D"/>
    <w:rsid w:val="00CA7843"/>
    <w:rsid w:val="00CA7960"/>
    <w:rsid w:val="00CB0229"/>
    <w:rsid w:val="00CB024D"/>
    <w:rsid w:val="00CB030F"/>
    <w:rsid w:val="00CB07F9"/>
    <w:rsid w:val="00CB0B6A"/>
    <w:rsid w:val="00CB0C4D"/>
    <w:rsid w:val="00CB0D1D"/>
    <w:rsid w:val="00CB1BE4"/>
    <w:rsid w:val="00CB22CE"/>
    <w:rsid w:val="00CB26C3"/>
    <w:rsid w:val="00CB3D14"/>
    <w:rsid w:val="00CB42F1"/>
    <w:rsid w:val="00CB43E1"/>
    <w:rsid w:val="00CB4477"/>
    <w:rsid w:val="00CB4A8D"/>
    <w:rsid w:val="00CB4DFE"/>
    <w:rsid w:val="00CB5922"/>
    <w:rsid w:val="00CB6138"/>
    <w:rsid w:val="00CB653F"/>
    <w:rsid w:val="00CB658E"/>
    <w:rsid w:val="00CB65F9"/>
    <w:rsid w:val="00CB74C5"/>
    <w:rsid w:val="00CB7673"/>
    <w:rsid w:val="00CB78EA"/>
    <w:rsid w:val="00CC0A2D"/>
    <w:rsid w:val="00CC0A3D"/>
    <w:rsid w:val="00CC0D97"/>
    <w:rsid w:val="00CC133B"/>
    <w:rsid w:val="00CC1614"/>
    <w:rsid w:val="00CC1BE5"/>
    <w:rsid w:val="00CC2BC7"/>
    <w:rsid w:val="00CC2BDB"/>
    <w:rsid w:val="00CC2CEE"/>
    <w:rsid w:val="00CC2E07"/>
    <w:rsid w:val="00CC3076"/>
    <w:rsid w:val="00CC35C9"/>
    <w:rsid w:val="00CC4407"/>
    <w:rsid w:val="00CC49A1"/>
    <w:rsid w:val="00CC4EB1"/>
    <w:rsid w:val="00CC546E"/>
    <w:rsid w:val="00CC59B3"/>
    <w:rsid w:val="00CC5B32"/>
    <w:rsid w:val="00CC6A63"/>
    <w:rsid w:val="00CC6B2D"/>
    <w:rsid w:val="00CD0309"/>
    <w:rsid w:val="00CD0410"/>
    <w:rsid w:val="00CD0685"/>
    <w:rsid w:val="00CD26C6"/>
    <w:rsid w:val="00CD2E24"/>
    <w:rsid w:val="00CD3BD2"/>
    <w:rsid w:val="00CD3CBA"/>
    <w:rsid w:val="00CD4538"/>
    <w:rsid w:val="00CD488A"/>
    <w:rsid w:val="00CD4AE8"/>
    <w:rsid w:val="00CD5A67"/>
    <w:rsid w:val="00CD64F2"/>
    <w:rsid w:val="00CD68F5"/>
    <w:rsid w:val="00CD68FE"/>
    <w:rsid w:val="00CD7BFC"/>
    <w:rsid w:val="00CD7DE2"/>
    <w:rsid w:val="00CE0A60"/>
    <w:rsid w:val="00CE0E65"/>
    <w:rsid w:val="00CE1159"/>
    <w:rsid w:val="00CE1321"/>
    <w:rsid w:val="00CE2EA2"/>
    <w:rsid w:val="00CE2F5B"/>
    <w:rsid w:val="00CE3516"/>
    <w:rsid w:val="00CE3A12"/>
    <w:rsid w:val="00CE3D86"/>
    <w:rsid w:val="00CE4785"/>
    <w:rsid w:val="00CE4B29"/>
    <w:rsid w:val="00CE4D37"/>
    <w:rsid w:val="00CE613B"/>
    <w:rsid w:val="00CE634F"/>
    <w:rsid w:val="00CE63EB"/>
    <w:rsid w:val="00CE71BE"/>
    <w:rsid w:val="00CE72FD"/>
    <w:rsid w:val="00CE73C3"/>
    <w:rsid w:val="00CE7ABC"/>
    <w:rsid w:val="00CF0870"/>
    <w:rsid w:val="00CF08E5"/>
    <w:rsid w:val="00CF0B92"/>
    <w:rsid w:val="00CF0FC6"/>
    <w:rsid w:val="00CF1072"/>
    <w:rsid w:val="00CF11BC"/>
    <w:rsid w:val="00CF2CA4"/>
    <w:rsid w:val="00CF2DA1"/>
    <w:rsid w:val="00CF3036"/>
    <w:rsid w:val="00CF326A"/>
    <w:rsid w:val="00CF4947"/>
    <w:rsid w:val="00CF497C"/>
    <w:rsid w:val="00CF4F17"/>
    <w:rsid w:val="00CF4FAE"/>
    <w:rsid w:val="00CF50FF"/>
    <w:rsid w:val="00CF526D"/>
    <w:rsid w:val="00CF53BE"/>
    <w:rsid w:val="00CF60E1"/>
    <w:rsid w:val="00CF67E4"/>
    <w:rsid w:val="00CF736B"/>
    <w:rsid w:val="00CF7B05"/>
    <w:rsid w:val="00CF7B18"/>
    <w:rsid w:val="00D00092"/>
    <w:rsid w:val="00D00147"/>
    <w:rsid w:val="00D0034D"/>
    <w:rsid w:val="00D008CD"/>
    <w:rsid w:val="00D00C00"/>
    <w:rsid w:val="00D012F5"/>
    <w:rsid w:val="00D0189C"/>
    <w:rsid w:val="00D019CD"/>
    <w:rsid w:val="00D01F11"/>
    <w:rsid w:val="00D01F42"/>
    <w:rsid w:val="00D02519"/>
    <w:rsid w:val="00D02E03"/>
    <w:rsid w:val="00D03D43"/>
    <w:rsid w:val="00D0469F"/>
    <w:rsid w:val="00D04A5D"/>
    <w:rsid w:val="00D05284"/>
    <w:rsid w:val="00D0555C"/>
    <w:rsid w:val="00D0567B"/>
    <w:rsid w:val="00D05F54"/>
    <w:rsid w:val="00D077D3"/>
    <w:rsid w:val="00D07E4D"/>
    <w:rsid w:val="00D10796"/>
    <w:rsid w:val="00D11A83"/>
    <w:rsid w:val="00D11BF0"/>
    <w:rsid w:val="00D11EA2"/>
    <w:rsid w:val="00D11F4E"/>
    <w:rsid w:val="00D1202F"/>
    <w:rsid w:val="00D1223C"/>
    <w:rsid w:val="00D129C7"/>
    <w:rsid w:val="00D12EDE"/>
    <w:rsid w:val="00D12F52"/>
    <w:rsid w:val="00D13090"/>
    <w:rsid w:val="00D13D88"/>
    <w:rsid w:val="00D1468E"/>
    <w:rsid w:val="00D147BA"/>
    <w:rsid w:val="00D150F1"/>
    <w:rsid w:val="00D15632"/>
    <w:rsid w:val="00D15EB4"/>
    <w:rsid w:val="00D1606D"/>
    <w:rsid w:val="00D16193"/>
    <w:rsid w:val="00D16244"/>
    <w:rsid w:val="00D16822"/>
    <w:rsid w:val="00D16D1E"/>
    <w:rsid w:val="00D178BF"/>
    <w:rsid w:val="00D17EAF"/>
    <w:rsid w:val="00D20128"/>
    <w:rsid w:val="00D204E6"/>
    <w:rsid w:val="00D20DAA"/>
    <w:rsid w:val="00D20F77"/>
    <w:rsid w:val="00D21CE1"/>
    <w:rsid w:val="00D226E9"/>
    <w:rsid w:val="00D22C11"/>
    <w:rsid w:val="00D233B0"/>
    <w:rsid w:val="00D23731"/>
    <w:rsid w:val="00D244FD"/>
    <w:rsid w:val="00D2476E"/>
    <w:rsid w:val="00D24C1B"/>
    <w:rsid w:val="00D25104"/>
    <w:rsid w:val="00D251CB"/>
    <w:rsid w:val="00D258C5"/>
    <w:rsid w:val="00D25A27"/>
    <w:rsid w:val="00D25CA8"/>
    <w:rsid w:val="00D25E09"/>
    <w:rsid w:val="00D26438"/>
    <w:rsid w:val="00D26606"/>
    <w:rsid w:val="00D26A98"/>
    <w:rsid w:val="00D26DE8"/>
    <w:rsid w:val="00D27488"/>
    <w:rsid w:val="00D311D4"/>
    <w:rsid w:val="00D316A7"/>
    <w:rsid w:val="00D31ACF"/>
    <w:rsid w:val="00D31D05"/>
    <w:rsid w:val="00D3260D"/>
    <w:rsid w:val="00D3327B"/>
    <w:rsid w:val="00D338E2"/>
    <w:rsid w:val="00D33928"/>
    <w:rsid w:val="00D34DA1"/>
    <w:rsid w:val="00D35808"/>
    <w:rsid w:val="00D35C2D"/>
    <w:rsid w:val="00D35C98"/>
    <w:rsid w:val="00D36CBA"/>
    <w:rsid w:val="00D37110"/>
    <w:rsid w:val="00D37206"/>
    <w:rsid w:val="00D376A2"/>
    <w:rsid w:val="00D37F1E"/>
    <w:rsid w:val="00D41513"/>
    <w:rsid w:val="00D41982"/>
    <w:rsid w:val="00D41D3A"/>
    <w:rsid w:val="00D4242A"/>
    <w:rsid w:val="00D44146"/>
    <w:rsid w:val="00D446F7"/>
    <w:rsid w:val="00D44DCD"/>
    <w:rsid w:val="00D45116"/>
    <w:rsid w:val="00D4524E"/>
    <w:rsid w:val="00D4580E"/>
    <w:rsid w:val="00D45B76"/>
    <w:rsid w:val="00D4659A"/>
    <w:rsid w:val="00D46A2F"/>
    <w:rsid w:val="00D47B87"/>
    <w:rsid w:val="00D47C5D"/>
    <w:rsid w:val="00D504BE"/>
    <w:rsid w:val="00D50BA4"/>
    <w:rsid w:val="00D511D1"/>
    <w:rsid w:val="00D5194D"/>
    <w:rsid w:val="00D51BE4"/>
    <w:rsid w:val="00D5213C"/>
    <w:rsid w:val="00D52245"/>
    <w:rsid w:val="00D526F8"/>
    <w:rsid w:val="00D52709"/>
    <w:rsid w:val="00D529AB"/>
    <w:rsid w:val="00D543D5"/>
    <w:rsid w:val="00D54CB2"/>
    <w:rsid w:val="00D55BAD"/>
    <w:rsid w:val="00D55DA6"/>
    <w:rsid w:val="00D564A3"/>
    <w:rsid w:val="00D566D5"/>
    <w:rsid w:val="00D56856"/>
    <w:rsid w:val="00D56D33"/>
    <w:rsid w:val="00D56FA9"/>
    <w:rsid w:val="00D576FD"/>
    <w:rsid w:val="00D57B6E"/>
    <w:rsid w:val="00D6011B"/>
    <w:rsid w:val="00D60AC9"/>
    <w:rsid w:val="00D60E4C"/>
    <w:rsid w:val="00D6117F"/>
    <w:rsid w:val="00D62540"/>
    <w:rsid w:val="00D625BF"/>
    <w:rsid w:val="00D62AE5"/>
    <w:rsid w:val="00D62C9D"/>
    <w:rsid w:val="00D631D8"/>
    <w:rsid w:val="00D632BD"/>
    <w:rsid w:val="00D63962"/>
    <w:rsid w:val="00D63D39"/>
    <w:rsid w:val="00D64DF6"/>
    <w:rsid w:val="00D64ED9"/>
    <w:rsid w:val="00D64FCF"/>
    <w:rsid w:val="00D6605E"/>
    <w:rsid w:val="00D6651C"/>
    <w:rsid w:val="00D669EF"/>
    <w:rsid w:val="00D66A19"/>
    <w:rsid w:val="00D67147"/>
    <w:rsid w:val="00D67990"/>
    <w:rsid w:val="00D67A41"/>
    <w:rsid w:val="00D700EC"/>
    <w:rsid w:val="00D70296"/>
    <w:rsid w:val="00D706B1"/>
    <w:rsid w:val="00D71963"/>
    <w:rsid w:val="00D71CCC"/>
    <w:rsid w:val="00D71FBE"/>
    <w:rsid w:val="00D7200C"/>
    <w:rsid w:val="00D72206"/>
    <w:rsid w:val="00D7232F"/>
    <w:rsid w:val="00D72592"/>
    <w:rsid w:val="00D72C44"/>
    <w:rsid w:val="00D7501F"/>
    <w:rsid w:val="00D75608"/>
    <w:rsid w:val="00D75E5F"/>
    <w:rsid w:val="00D765BC"/>
    <w:rsid w:val="00D76970"/>
    <w:rsid w:val="00D76BCE"/>
    <w:rsid w:val="00D7749E"/>
    <w:rsid w:val="00D775EE"/>
    <w:rsid w:val="00D77772"/>
    <w:rsid w:val="00D77AC9"/>
    <w:rsid w:val="00D800E0"/>
    <w:rsid w:val="00D8033A"/>
    <w:rsid w:val="00D803D1"/>
    <w:rsid w:val="00D81A4E"/>
    <w:rsid w:val="00D81D99"/>
    <w:rsid w:val="00D82236"/>
    <w:rsid w:val="00D82392"/>
    <w:rsid w:val="00D826B5"/>
    <w:rsid w:val="00D828A1"/>
    <w:rsid w:val="00D830D2"/>
    <w:rsid w:val="00D83464"/>
    <w:rsid w:val="00D8365C"/>
    <w:rsid w:val="00D839D9"/>
    <w:rsid w:val="00D84575"/>
    <w:rsid w:val="00D85424"/>
    <w:rsid w:val="00D85A45"/>
    <w:rsid w:val="00D8604C"/>
    <w:rsid w:val="00D863BD"/>
    <w:rsid w:val="00D86B32"/>
    <w:rsid w:val="00D87518"/>
    <w:rsid w:val="00D904C5"/>
    <w:rsid w:val="00D905EE"/>
    <w:rsid w:val="00D9081E"/>
    <w:rsid w:val="00D90F8A"/>
    <w:rsid w:val="00D910A1"/>
    <w:rsid w:val="00D913E3"/>
    <w:rsid w:val="00D91672"/>
    <w:rsid w:val="00D91876"/>
    <w:rsid w:val="00D91A40"/>
    <w:rsid w:val="00D925C4"/>
    <w:rsid w:val="00D93359"/>
    <w:rsid w:val="00D937E2"/>
    <w:rsid w:val="00D94041"/>
    <w:rsid w:val="00D942CA"/>
    <w:rsid w:val="00D95DA9"/>
    <w:rsid w:val="00D95F33"/>
    <w:rsid w:val="00D976BF"/>
    <w:rsid w:val="00D97E00"/>
    <w:rsid w:val="00D97F1B"/>
    <w:rsid w:val="00DA0FD6"/>
    <w:rsid w:val="00DA12E3"/>
    <w:rsid w:val="00DA1779"/>
    <w:rsid w:val="00DA1AB3"/>
    <w:rsid w:val="00DA2049"/>
    <w:rsid w:val="00DA2AA2"/>
    <w:rsid w:val="00DA2F20"/>
    <w:rsid w:val="00DA3AF7"/>
    <w:rsid w:val="00DA3E74"/>
    <w:rsid w:val="00DA4100"/>
    <w:rsid w:val="00DA422C"/>
    <w:rsid w:val="00DA42EB"/>
    <w:rsid w:val="00DA4473"/>
    <w:rsid w:val="00DA56DF"/>
    <w:rsid w:val="00DA5BE5"/>
    <w:rsid w:val="00DA5D05"/>
    <w:rsid w:val="00DA670E"/>
    <w:rsid w:val="00DA748F"/>
    <w:rsid w:val="00DA755F"/>
    <w:rsid w:val="00DA7A9F"/>
    <w:rsid w:val="00DB0035"/>
    <w:rsid w:val="00DB0B5D"/>
    <w:rsid w:val="00DB10C6"/>
    <w:rsid w:val="00DB1241"/>
    <w:rsid w:val="00DB13E2"/>
    <w:rsid w:val="00DB19FD"/>
    <w:rsid w:val="00DB1AC6"/>
    <w:rsid w:val="00DB1CFD"/>
    <w:rsid w:val="00DB253E"/>
    <w:rsid w:val="00DB385B"/>
    <w:rsid w:val="00DB3BED"/>
    <w:rsid w:val="00DB4A15"/>
    <w:rsid w:val="00DB4A2D"/>
    <w:rsid w:val="00DB4FC1"/>
    <w:rsid w:val="00DB53F9"/>
    <w:rsid w:val="00DB5725"/>
    <w:rsid w:val="00DB61E9"/>
    <w:rsid w:val="00DB6224"/>
    <w:rsid w:val="00DB654C"/>
    <w:rsid w:val="00DB65F1"/>
    <w:rsid w:val="00DB69F2"/>
    <w:rsid w:val="00DB6F31"/>
    <w:rsid w:val="00DB7004"/>
    <w:rsid w:val="00DB70BA"/>
    <w:rsid w:val="00DB7E0F"/>
    <w:rsid w:val="00DB7F9A"/>
    <w:rsid w:val="00DC0297"/>
    <w:rsid w:val="00DC1EB7"/>
    <w:rsid w:val="00DC1FD0"/>
    <w:rsid w:val="00DC1FFE"/>
    <w:rsid w:val="00DC2415"/>
    <w:rsid w:val="00DC298A"/>
    <w:rsid w:val="00DC3D14"/>
    <w:rsid w:val="00DC488F"/>
    <w:rsid w:val="00DC584C"/>
    <w:rsid w:val="00DC629B"/>
    <w:rsid w:val="00DC6924"/>
    <w:rsid w:val="00DC6E34"/>
    <w:rsid w:val="00DC72E6"/>
    <w:rsid w:val="00DC7AC4"/>
    <w:rsid w:val="00DC7C65"/>
    <w:rsid w:val="00DD0262"/>
    <w:rsid w:val="00DD1599"/>
    <w:rsid w:val="00DD1635"/>
    <w:rsid w:val="00DD2B5D"/>
    <w:rsid w:val="00DD3CE4"/>
    <w:rsid w:val="00DD3F0B"/>
    <w:rsid w:val="00DD3F9B"/>
    <w:rsid w:val="00DD4C11"/>
    <w:rsid w:val="00DD4CB6"/>
    <w:rsid w:val="00DD537F"/>
    <w:rsid w:val="00DD601C"/>
    <w:rsid w:val="00DD6213"/>
    <w:rsid w:val="00DD639F"/>
    <w:rsid w:val="00DD6987"/>
    <w:rsid w:val="00DD6BCA"/>
    <w:rsid w:val="00DD72F2"/>
    <w:rsid w:val="00DD7C92"/>
    <w:rsid w:val="00DD7DE7"/>
    <w:rsid w:val="00DE0C6C"/>
    <w:rsid w:val="00DE0CE8"/>
    <w:rsid w:val="00DE0F15"/>
    <w:rsid w:val="00DE11B0"/>
    <w:rsid w:val="00DE1E93"/>
    <w:rsid w:val="00DE2BC2"/>
    <w:rsid w:val="00DE2BF6"/>
    <w:rsid w:val="00DE30A3"/>
    <w:rsid w:val="00DE38BA"/>
    <w:rsid w:val="00DE3DC6"/>
    <w:rsid w:val="00DE5087"/>
    <w:rsid w:val="00DE5915"/>
    <w:rsid w:val="00DE5D6B"/>
    <w:rsid w:val="00DE69AC"/>
    <w:rsid w:val="00DE6ECD"/>
    <w:rsid w:val="00DE713F"/>
    <w:rsid w:val="00DE7A04"/>
    <w:rsid w:val="00DE7AB5"/>
    <w:rsid w:val="00DF006D"/>
    <w:rsid w:val="00DF0798"/>
    <w:rsid w:val="00DF0A64"/>
    <w:rsid w:val="00DF0B77"/>
    <w:rsid w:val="00DF1A28"/>
    <w:rsid w:val="00DF312D"/>
    <w:rsid w:val="00DF41E3"/>
    <w:rsid w:val="00DF450D"/>
    <w:rsid w:val="00DF4900"/>
    <w:rsid w:val="00DF5485"/>
    <w:rsid w:val="00DF5DDC"/>
    <w:rsid w:val="00DF5FCF"/>
    <w:rsid w:val="00DF6055"/>
    <w:rsid w:val="00DF6592"/>
    <w:rsid w:val="00DF6653"/>
    <w:rsid w:val="00DF6956"/>
    <w:rsid w:val="00DF6957"/>
    <w:rsid w:val="00DF6B74"/>
    <w:rsid w:val="00DF6C10"/>
    <w:rsid w:val="00DF6FF3"/>
    <w:rsid w:val="00DF73AF"/>
    <w:rsid w:val="00DF7C24"/>
    <w:rsid w:val="00DF7E84"/>
    <w:rsid w:val="00E005F6"/>
    <w:rsid w:val="00E006A8"/>
    <w:rsid w:val="00E02264"/>
    <w:rsid w:val="00E02A59"/>
    <w:rsid w:val="00E03533"/>
    <w:rsid w:val="00E040A1"/>
    <w:rsid w:val="00E041AE"/>
    <w:rsid w:val="00E04E52"/>
    <w:rsid w:val="00E05402"/>
    <w:rsid w:val="00E05C0F"/>
    <w:rsid w:val="00E07B82"/>
    <w:rsid w:val="00E07E92"/>
    <w:rsid w:val="00E102BF"/>
    <w:rsid w:val="00E103DA"/>
    <w:rsid w:val="00E10CA7"/>
    <w:rsid w:val="00E10DE2"/>
    <w:rsid w:val="00E114A0"/>
    <w:rsid w:val="00E1159C"/>
    <w:rsid w:val="00E11C12"/>
    <w:rsid w:val="00E1245E"/>
    <w:rsid w:val="00E134C7"/>
    <w:rsid w:val="00E13B57"/>
    <w:rsid w:val="00E141AE"/>
    <w:rsid w:val="00E14745"/>
    <w:rsid w:val="00E14B35"/>
    <w:rsid w:val="00E14EF3"/>
    <w:rsid w:val="00E15B9F"/>
    <w:rsid w:val="00E161F8"/>
    <w:rsid w:val="00E162B1"/>
    <w:rsid w:val="00E166A8"/>
    <w:rsid w:val="00E168FF"/>
    <w:rsid w:val="00E16F85"/>
    <w:rsid w:val="00E17327"/>
    <w:rsid w:val="00E17673"/>
    <w:rsid w:val="00E1794B"/>
    <w:rsid w:val="00E20204"/>
    <w:rsid w:val="00E20378"/>
    <w:rsid w:val="00E20A54"/>
    <w:rsid w:val="00E210EF"/>
    <w:rsid w:val="00E21397"/>
    <w:rsid w:val="00E216D6"/>
    <w:rsid w:val="00E21AA0"/>
    <w:rsid w:val="00E222EA"/>
    <w:rsid w:val="00E22C40"/>
    <w:rsid w:val="00E22CD3"/>
    <w:rsid w:val="00E22E5F"/>
    <w:rsid w:val="00E24032"/>
    <w:rsid w:val="00E241F9"/>
    <w:rsid w:val="00E243B0"/>
    <w:rsid w:val="00E24599"/>
    <w:rsid w:val="00E246C8"/>
    <w:rsid w:val="00E24F45"/>
    <w:rsid w:val="00E259DA"/>
    <w:rsid w:val="00E25B85"/>
    <w:rsid w:val="00E25D4F"/>
    <w:rsid w:val="00E25FBA"/>
    <w:rsid w:val="00E26090"/>
    <w:rsid w:val="00E26409"/>
    <w:rsid w:val="00E26922"/>
    <w:rsid w:val="00E26F9F"/>
    <w:rsid w:val="00E30198"/>
    <w:rsid w:val="00E307CD"/>
    <w:rsid w:val="00E30B1D"/>
    <w:rsid w:val="00E31ED4"/>
    <w:rsid w:val="00E3260C"/>
    <w:rsid w:val="00E3326E"/>
    <w:rsid w:val="00E335CE"/>
    <w:rsid w:val="00E339CA"/>
    <w:rsid w:val="00E3400D"/>
    <w:rsid w:val="00E341F8"/>
    <w:rsid w:val="00E343D5"/>
    <w:rsid w:val="00E3440C"/>
    <w:rsid w:val="00E3442D"/>
    <w:rsid w:val="00E34979"/>
    <w:rsid w:val="00E34A39"/>
    <w:rsid w:val="00E35D59"/>
    <w:rsid w:val="00E35DC6"/>
    <w:rsid w:val="00E36A1C"/>
    <w:rsid w:val="00E36AC7"/>
    <w:rsid w:val="00E36F70"/>
    <w:rsid w:val="00E371A1"/>
    <w:rsid w:val="00E376A8"/>
    <w:rsid w:val="00E37805"/>
    <w:rsid w:val="00E37A4A"/>
    <w:rsid w:val="00E37C43"/>
    <w:rsid w:val="00E37FDB"/>
    <w:rsid w:val="00E40304"/>
    <w:rsid w:val="00E40344"/>
    <w:rsid w:val="00E4039E"/>
    <w:rsid w:val="00E414D3"/>
    <w:rsid w:val="00E4151E"/>
    <w:rsid w:val="00E41D04"/>
    <w:rsid w:val="00E421B5"/>
    <w:rsid w:val="00E42315"/>
    <w:rsid w:val="00E4244A"/>
    <w:rsid w:val="00E4284E"/>
    <w:rsid w:val="00E433EF"/>
    <w:rsid w:val="00E439A2"/>
    <w:rsid w:val="00E440E9"/>
    <w:rsid w:val="00E446C3"/>
    <w:rsid w:val="00E46C69"/>
    <w:rsid w:val="00E47775"/>
    <w:rsid w:val="00E47A40"/>
    <w:rsid w:val="00E47F6D"/>
    <w:rsid w:val="00E5049B"/>
    <w:rsid w:val="00E5090C"/>
    <w:rsid w:val="00E512B1"/>
    <w:rsid w:val="00E514B6"/>
    <w:rsid w:val="00E51850"/>
    <w:rsid w:val="00E51BE2"/>
    <w:rsid w:val="00E520B8"/>
    <w:rsid w:val="00E5264D"/>
    <w:rsid w:val="00E52757"/>
    <w:rsid w:val="00E52F37"/>
    <w:rsid w:val="00E52FFE"/>
    <w:rsid w:val="00E5303C"/>
    <w:rsid w:val="00E53404"/>
    <w:rsid w:val="00E53CE7"/>
    <w:rsid w:val="00E53EAA"/>
    <w:rsid w:val="00E54187"/>
    <w:rsid w:val="00E54AF0"/>
    <w:rsid w:val="00E55329"/>
    <w:rsid w:val="00E558E3"/>
    <w:rsid w:val="00E55F32"/>
    <w:rsid w:val="00E568F2"/>
    <w:rsid w:val="00E601C6"/>
    <w:rsid w:val="00E6032C"/>
    <w:rsid w:val="00E6083B"/>
    <w:rsid w:val="00E608BE"/>
    <w:rsid w:val="00E6096E"/>
    <w:rsid w:val="00E619BE"/>
    <w:rsid w:val="00E62B55"/>
    <w:rsid w:val="00E64222"/>
    <w:rsid w:val="00E64923"/>
    <w:rsid w:val="00E64DB9"/>
    <w:rsid w:val="00E661EE"/>
    <w:rsid w:val="00E6633B"/>
    <w:rsid w:val="00E667B1"/>
    <w:rsid w:val="00E67907"/>
    <w:rsid w:val="00E6797E"/>
    <w:rsid w:val="00E67A2B"/>
    <w:rsid w:val="00E67B99"/>
    <w:rsid w:val="00E701F0"/>
    <w:rsid w:val="00E70599"/>
    <w:rsid w:val="00E70C43"/>
    <w:rsid w:val="00E714A8"/>
    <w:rsid w:val="00E714E5"/>
    <w:rsid w:val="00E718D8"/>
    <w:rsid w:val="00E71E01"/>
    <w:rsid w:val="00E72825"/>
    <w:rsid w:val="00E7288C"/>
    <w:rsid w:val="00E72C72"/>
    <w:rsid w:val="00E72F3B"/>
    <w:rsid w:val="00E730C9"/>
    <w:rsid w:val="00E7383A"/>
    <w:rsid w:val="00E7399A"/>
    <w:rsid w:val="00E75A3D"/>
    <w:rsid w:val="00E75B79"/>
    <w:rsid w:val="00E75D1E"/>
    <w:rsid w:val="00E75D9B"/>
    <w:rsid w:val="00E7603A"/>
    <w:rsid w:val="00E77055"/>
    <w:rsid w:val="00E772A1"/>
    <w:rsid w:val="00E77405"/>
    <w:rsid w:val="00E80097"/>
    <w:rsid w:val="00E80830"/>
    <w:rsid w:val="00E81244"/>
    <w:rsid w:val="00E81C35"/>
    <w:rsid w:val="00E82114"/>
    <w:rsid w:val="00E828A0"/>
    <w:rsid w:val="00E82DE6"/>
    <w:rsid w:val="00E8315B"/>
    <w:rsid w:val="00E83194"/>
    <w:rsid w:val="00E8339F"/>
    <w:rsid w:val="00E83AD7"/>
    <w:rsid w:val="00E83B1D"/>
    <w:rsid w:val="00E83E59"/>
    <w:rsid w:val="00E84253"/>
    <w:rsid w:val="00E8442D"/>
    <w:rsid w:val="00E84910"/>
    <w:rsid w:val="00E84F1A"/>
    <w:rsid w:val="00E852FF"/>
    <w:rsid w:val="00E8547F"/>
    <w:rsid w:val="00E8609A"/>
    <w:rsid w:val="00E87298"/>
    <w:rsid w:val="00E87320"/>
    <w:rsid w:val="00E87660"/>
    <w:rsid w:val="00E8788A"/>
    <w:rsid w:val="00E878C1"/>
    <w:rsid w:val="00E9031A"/>
    <w:rsid w:val="00E912B9"/>
    <w:rsid w:val="00E91442"/>
    <w:rsid w:val="00E91514"/>
    <w:rsid w:val="00E91631"/>
    <w:rsid w:val="00E91A5F"/>
    <w:rsid w:val="00E9220F"/>
    <w:rsid w:val="00E923F7"/>
    <w:rsid w:val="00E9325B"/>
    <w:rsid w:val="00E94A70"/>
    <w:rsid w:val="00E94EE4"/>
    <w:rsid w:val="00E9572A"/>
    <w:rsid w:val="00E9580F"/>
    <w:rsid w:val="00E9699B"/>
    <w:rsid w:val="00EA02AA"/>
    <w:rsid w:val="00EA078E"/>
    <w:rsid w:val="00EA083C"/>
    <w:rsid w:val="00EA0EF8"/>
    <w:rsid w:val="00EA1C02"/>
    <w:rsid w:val="00EA1CB8"/>
    <w:rsid w:val="00EA2337"/>
    <w:rsid w:val="00EA260E"/>
    <w:rsid w:val="00EA266F"/>
    <w:rsid w:val="00EA27C9"/>
    <w:rsid w:val="00EA2BAF"/>
    <w:rsid w:val="00EA2F6B"/>
    <w:rsid w:val="00EA2FE4"/>
    <w:rsid w:val="00EA3C10"/>
    <w:rsid w:val="00EA3FC3"/>
    <w:rsid w:val="00EA49A1"/>
    <w:rsid w:val="00EA4B14"/>
    <w:rsid w:val="00EA5D71"/>
    <w:rsid w:val="00EA63D7"/>
    <w:rsid w:val="00EA6AB0"/>
    <w:rsid w:val="00EA72EB"/>
    <w:rsid w:val="00EB00C7"/>
    <w:rsid w:val="00EB0119"/>
    <w:rsid w:val="00EB13A8"/>
    <w:rsid w:val="00EB161B"/>
    <w:rsid w:val="00EB1BC8"/>
    <w:rsid w:val="00EB1F14"/>
    <w:rsid w:val="00EB28E9"/>
    <w:rsid w:val="00EB295F"/>
    <w:rsid w:val="00EB3381"/>
    <w:rsid w:val="00EB35FC"/>
    <w:rsid w:val="00EB3703"/>
    <w:rsid w:val="00EB3951"/>
    <w:rsid w:val="00EB3BF0"/>
    <w:rsid w:val="00EB48CF"/>
    <w:rsid w:val="00EB49C6"/>
    <w:rsid w:val="00EB64C5"/>
    <w:rsid w:val="00EB6617"/>
    <w:rsid w:val="00EB6A78"/>
    <w:rsid w:val="00EB6BDE"/>
    <w:rsid w:val="00EB6E0E"/>
    <w:rsid w:val="00EB70BE"/>
    <w:rsid w:val="00EB7379"/>
    <w:rsid w:val="00EB7C55"/>
    <w:rsid w:val="00EB7E76"/>
    <w:rsid w:val="00EB7EA9"/>
    <w:rsid w:val="00EB7F1A"/>
    <w:rsid w:val="00EC061C"/>
    <w:rsid w:val="00EC0781"/>
    <w:rsid w:val="00EC07AB"/>
    <w:rsid w:val="00EC0A3B"/>
    <w:rsid w:val="00EC11F6"/>
    <w:rsid w:val="00EC126C"/>
    <w:rsid w:val="00EC275F"/>
    <w:rsid w:val="00EC3437"/>
    <w:rsid w:val="00EC3810"/>
    <w:rsid w:val="00EC42F6"/>
    <w:rsid w:val="00EC450C"/>
    <w:rsid w:val="00EC45DC"/>
    <w:rsid w:val="00EC474E"/>
    <w:rsid w:val="00EC4B53"/>
    <w:rsid w:val="00EC4F6E"/>
    <w:rsid w:val="00EC592D"/>
    <w:rsid w:val="00EC6BC1"/>
    <w:rsid w:val="00EC7264"/>
    <w:rsid w:val="00EC7A77"/>
    <w:rsid w:val="00ED005D"/>
    <w:rsid w:val="00ED04F7"/>
    <w:rsid w:val="00ED0CD8"/>
    <w:rsid w:val="00ED2214"/>
    <w:rsid w:val="00ED23A6"/>
    <w:rsid w:val="00ED27B9"/>
    <w:rsid w:val="00ED2A11"/>
    <w:rsid w:val="00ED2D6F"/>
    <w:rsid w:val="00ED30F8"/>
    <w:rsid w:val="00ED356A"/>
    <w:rsid w:val="00ED3BDB"/>
    <w:rsid w:val="00ED4194"/>
    <w:rsid w:val="00ED4502"/>
    <w:rsid w:val="00ED4AF5"/>
    <w:rsid w:val="00ED4FC1"/>
    <w:rsid w:val="00ED50EA"/>
    <w:rsid w:val="00ED5BF7"/>
    <w:rsid w:val="00ED5F75"/>
    <w:rsid w:val="00ED60B2"/>
    <w:rsid w:val="00ED6318"/>
    <w:rsid w:val="00ED64D6"/>
    <w:rsid w:val="00ED6909"/>
    <w:rsid w:val="00ED6CC5"/>
    <w:rsid w:val="00ED70D0"/>
    <w:rsid w:val="00ED7256"/>
    <w:rsid w:val="00ED75D2"/>
    <w:rsid w:val="00ED7A7F"/>
    <w:rsid w:val="00EE0029"/>
    <w:rsid w:val="00EE024F"/>
    <w:rsid w:val="00EE047D"/>
    <w:rsid w:val="00EE093A"/>
    <w:rsid w:val="00EE0AC3"/>
    <w:rsid w:val="00EE1413"/>
    <w:rsid w:val="00EE16C1"/>
    <w:rsid w:val="00EE1C86"/>
    <w:rsid w:val="00EE1CA5"/>
    <w:rsid w:val="00EE2BBD"/>
    <w:rsid w:val="00EE30C0"/>
    <w:rsid w:val="00EE31CF"/>
    <w:rsid w:val="00EE387A"/>
    <w:rsid w:val="00EE395E"/>
    <w:rsid w:val="00EE410D"/>
    <w:rsid w:val="00EE4558"/>
    <w:rsid w:val="00EE4A49"/>
    <w:rsid w:val="00EE4AD0"/>
    <w:rsid w:val="00EE4DBD"/>
    <w:rsid w:val="00EE4E69"/>
    <w:rsid w:val="00EE4F6E"/>
    <w:rsid w:val="00EE5191"/>
    <w:rsid w:val="00EE54E3"/>
    <w:rsid w:val="00EE61E4"/>
    <w:rsid w:val="00EE6848"/>
    <w:rsid w:val="00EE6C4E"/>
    <w:rsid w:val="00EE7207"/>
    <w:rsid w:val="00EE7CCE"/>
    <w:rsid w:val="00EE7E0A"/>
    <w:rsid w:val="00EF008C"/>
    <w:rsid w:val="00EF01C0"/>
    <w:rsid w:val="00EF0229"/>
    <w:rsid w:val="00EF05B5"/>
    <w:rsid w:val="00EF0A1B"/>
    <w:rsid w:val="00EF0A4F"/>
    <w:rsid w:val="00EF0A70"/>
    <w:rsid w:val="00EF0E3A"/>
    <w:rsid w:val="00EF16FB"/>
    <w:rsid w:val="00EF1832"/>
    <w:rsid w:val="00EF184B"/>
    <w:rsid w:val="00EF18E2"/>
    <w:rsid w:val="00EF1922"/>
    <w:rsid w:val="00EF2522"/>
    <w:rsid w:val="00EF29A0"/>
    <w:rsid w:val="00EF2DD5"/>
    <w:rsid w:val="00EF2E54"/>
    <w:rsid w:val="00EF3B9C"/>
    <w:rsid w:val="00EF4812"/>
    <w:rsid w:val="00EF4AC1"/>
    <w:rsid w:val="00EF5B7D"/>
    <w:rsid w:val="00EF5D6B"/>
    <w:rsid w:val="00EF61AA"/>
    <w:rsid w:val="00EF61B0"/>
    <w:rsid w:val="00EF6349"/>
    <w:rsid w:val="00EF65B5"/>
    <w:rsid w:val="00EF663D"/>
    <w:rsid w:val="00EF6F16"/>
    <w:rsid w:val="00EF728E"/>
    <w:rsid w:val="00EF78A4"/>
    <w:rsid w:val="00EF7C1D"/>
    <w:rsid w:val="00F000B1"/>
    <w:rsid w:val="00F00318"/>
    <w:rsid w:val="00F00B60"/>
    <w:rsid w:val="00F00BC4"/>
    <w:rsid w:val="00F012A5"/>
    <w:rsid w:val="00F018C1"/>
    <w:rsid w:val="00F01B61"/>
    <w:rsid w:val="00F01D67"/>
    <w:rsid w:val="00F028D4"/>
    <w:rsid w:val="00F02B37"/>
    <w:rsid w:val="00F02EC0"/>
    <w:rsid w:val="00F03DC9"/>
    <w:rsid w:val="00F04618"/>
    <w:rsid w:val="00F05123"/>
    <w:rsid w:val="00F054AB"/>
    <w:rsid w:val="00F054C1"/>
    <w:rsid w:val="00F0556A"/>
    <w:rsid w:val="00F0607B"/>
    <w:rsid w:val="00F06762"/>
    <w:rsid w:val="00F06B17"/>
    <w:rsid w:val="00F06BDB"/>
    <w:rsid w:val="00F07981"/>
    <w:rsid w:val="00F07F05"/>
    <w:rsid w:val="00F100FF"/>
    <w:rsid w:val="00F10E24"/>
    <w:rsid w:val="00F10E80"/>
    <w:rsid w:val="00F1166B"/>
    <w:rsid w:val="00F11769"/>
    <w:rsid w:val="00F11AC7"/>
    <w:rsid w:val="00F1206B"/>
    <w:rsid w:val="00F1231B"/>
    <w:rsid w:val="00F1328D"/>
    <w:rsid w:val="00F146EC"/>
    <w:rsid w:val="00F1507D"/>
    <w:rsid w:val="00F15C58"/>
    <w:rsid w:val="00F16507"/>
    <w:rsid w:val="00F16CF8"/>
    <w:rsid w:val="00F17668"/>
    <w:rsid w:val="00F178DC"/>
    <w:rsid w:val="00F17916"/>
    <w:rsid w:val="00F17A02"/>
    <w:rsid w:val="00F17C25"/>
    <w:rsid w:val="00F17F19"/>
    <w:rsid w:val="00F20FF7"/>
    <w:rsid w:val="00F217AA"/>
    <w:rsid w:val="00F21D72"/>
    <w:rsid w:val="00F220E6"/>
    <w:rsid w:val="00F22131"/>
    <w:rsid w:val="00F22C3C"/>
    <w:rsid w:val="00F23925"/>
    <w:rsid w:val="00F25036"/>
    <w:rsid w:val="00F2505E"/>
    <w:rsid w:val="00F25F4C"/>
    <w:rsid w:val="00F26E4C"/>
    <w:rsid w:val="00F26F06"/>
    <w:rsid w:val="00F27531"/>
    <w:rsid w:val="00F27B0E"/>
    <w:rsid w:val="00F27B3C"/>
    <w:rsid w:val="00F27E66"/>
    <w:rsid w:val="00F30AE3"/>
    <w:rsid w:val="00F30BD1"/>
    <w:rsid w:val="00F30E59"/>
    <w:rsid w:val="00F3162B"/>
    <w:rsid w:val="00F329DE"/>
    <w:rsid w:val="00F32A9F"/>
    <w:rsid w:val="00F33915"/>
    <w:rsid w:val="00F33D11"/>
    <w:rsid w:val="00F34448"/>
    <w:rsid w:val="00F34965"/>
    <w:rsid w:val="00F34A9B"/>
    <w:rsid w:val="00F34B49"/>
    <w:rsid w:val="00F34B74"/>
    <w:rsid w:val="00F34DBA"/>
    <w:rsid w:val="00F35106"/>
    <w:rsid w:val="00F354D3"/>
    <w:rsid w:val="00F35953"/>
    <w:rsid w:val="00F35BE3"/>
    <w:rsid w:val="00F36322"/>
    <w:rsid w:val="00F375D9"/>
    <w:rsid w:val="00F377B8"/>
    <w:rsid w:val="00F37CA5"/>
    <w:rsid w:val="00F37DEB"/>
    <w:rsid w:val="00F37F83"/>
    <w:rsid w:val="00F407C5"/>
    <w:rsid w:val="00F408F8"/>
    <w:rsid w:val="00F41369"/>
    <w:rsid w:val="00F413DA"/>
    <w:rsid w:val="00F41460"/>
    <w:rsid w:val="00F41DD1"/>
    <w:rsid w:val="00F41F0F"/>
    <w:rsid w:val="00F41F49"/>
    <w:rsid w:val="00F42488"/>
    <w:rsid w:val="00F4257A"/>
    <w:rsid w:val="00F42C6D"/>
    <w:rsid w:val="00F42F92"/>
    <w:rsid w:val="00F4309B"/>
    <w:rsid w:val="00F430D1"/>
    <w:rsid w:val="00F43CEC"/>
    <w:rsid w:val="00F44456"/>
    <w:rsid w:val="00F45839"/>
    <w:rsid w:val="00F45947"/>
    <w:rsid w:val="00F459D9"/>
    <w:rsid w:val="00F46366"/>
    <w:rsid w:val="00F46396"/>
    <w:rsid w:val="00F4661E"/>
    <w:rsid w:val="00F46B5D"/>
    <w:rsid w:val="00F472BC"/>
    <w:rsid w:val="00F4760C"/>
    <w:rsid w:val="00F479B5"/>
    <w:rsid w:val="00F507D0"/>
    <w:rsid w:val="00F51AE6"/>
    <w:rsid w:val="00F52AA7"/>
    <w:rsid w:val="00F53303"/>
    <w:rsid w:val="00F5332C"/>
    <w:rsid w:val="00F5346C"/>
    <w:rsid w:val="00F5385F"/>
    <w:rsid w:val="00F544FC"/>
    <w:rsid w:val="00F5473B"/>
    <w:rsid w:val="00F54A43"/>
    <w:rsid w:val="00F54A99"/>
    <w:rsid w:val="00F55477"/>
    <w:rsid w:val="00F554F8"/>
    <w:rsid w:val="00F5574D"/>
    <w:rsid w:val="00F55ABC"/>
    <w:rsid w:val="00F55FD6"/>
    <w:rsid w:val="00F5700A"/>
    <w:rsid w:val="00F57663"/>
    <w:rsid w:val="00F57A37"/>
    <w:rsid w:val="00F57BA5"/>
    <w:rsid w:val="00F57E5B"/>
    <w:rsid w:val="00F57F9E"/>
    <w:rsid w:val="00F6026C"/>
    <w:rsid w:val="00F6032B"/>
    <w:rsid w:val="00F604AD"/>
    <w:rsid w:val="00F60ED3"/>
    <w:rsid w:val="00F6108A"/>
    <w:rsid w:val="00F6126C"/>
    <w:rsid w:val="00F6129A"/>
    <w:rsid w:val="00F618D9"/>
    <w:rsid w:val="00F620D3"/>
    <w:rsid w:val="00F62620"/>
    <w:rsid w:val="00F641D9"/>
    <w:rsid w:val="00F65130"/>
    <w:rsid w:val="00F6580A"/>
    <w:rsid w:val="00F658D5"/>
    <w:rsid w:val="00F65B18"/>
    <w:rsid w:val="00F666A2"/>
    <w:rsid w:val="00F66D9B"/>
    <w:rsid w:val="00F670FE"/>
    <w:rsid w:val="00F6792E"/>
    <w:rsid w:val="00F679FE"/>
    <w:rsid w:val="00F67A73"/>
    <w:rsid w:val="00F70066"/>
    <w:rsid w:val="00F70271"/>
    <w:rsid w:val="00F70372"/>
    <w:rsid w:val="00F70D22"/>
    <w:rsid w:val="00F712E2"/>
    <w:rsid w:val="00F714C0"/>
    <w:rsid w:val="00F715AA"/>
    <w:rsid w:val="00F718CF"/>
    <w:rsid w:val="00F72940"/>
    <w:rsid w:val="00F72C3F"/>
    <w:rsid w:val="00F72F4D"/>
    <w:rsid w:val="00F731A3"/>
    <w:rsid w:val="00F732FD"/>
    <w:rsid w:val="00F73378"/>
    <w:rsid w:val="00F739FE"/>
    <w:rsid w:val="00F73CE3"/>
    <w:rsid w:val="00F73D28"/>
    <w:rsid w:val="00F74278"/>
    <w:rsid w:val="00F749AD"/>
    <w:rsid w:val="00F74B6B"/>
    <w:rsid w:val="00F750F1"/>
    <w:rsid w:val="00F7546A"/>
    <w:rsid w:val="00F75624"/>
    <w:rsid w:val="00F7570D"/>
    <w:rsid w:val="00F75729"/>
    <w:rsid w:val="00F7627B"/>
    <w:rsid w:val="00F77134"/>
    <w:rsid w:val="00F77445"/>
    <w:rsid w:val="00F774A3"/>
    <w:rsid w:val="00F77B02"/>
    <w:rsid w:val="00F809EE"/>
    <w:rsid w:val="00F80EA9"/>
    <w:rsid w:val="00F81624"/>
    <w:rsid w:val="00F819E7"/>
    <w:rsid w:val="00F81C07"/>
    <w:rsid w:val="00F81C96"/>
    <w:rsid w:val="00F82562"/>
    <w:rsid w:val="00F82793"/>
    <w:rsid w:val="00F827E3"/>
    <w:rsid w:val="00F82BFD"/>
    <w:rsid w:val="00F830EA"/>
    <w:rsid w:val="00F831C9"/>
    <w:rsid w:val="00F83317"/>
    <w:rsid w:val="00F84972"/>
    <w:rsid w:val="00F84DD3"/>
    <w:rsid w:val="00F8607E"/>
    <w:rsid w:val="00F86166"/>
    <w:rsid w:val="00F867A2"/>
    <w:rsid w:val="00F86C7B"/>
    <w:rsid w:val="00F87233"/>
    <w:rsid w:val="00F874CB"/>
    <w:rsid w:val="00F87659"/>
    <w:rsid w:val="00F90085"/>
    <w:rsid w:val="00F9015A"/>
    <w:rsid w:val="00F908C2"/>
    <w:rsid w:val="00F90CE0"/>
    <w:rsid w:val="00F91929"/>
    <w:rsid w:val="00F91A27"/>
    <w:rsid w:val="00F91D66"/>
    <w:rsid w:val="00F91DFB"/>
    <w:rsid w:val="00F9237E"/>
    <w:rsid w:val="00F94304"/>
    <w:rsid w:val="00F94395"/>
    <w:rsid w:val="00F9440E"/>
    <w:rsid w:val="00F94575"/>
    <w:rsid w:val="00F94A6E"/>
    <w:rsid w:val="00F94A76"/>
    <w:rsid w:val="00F94B31"/>
    <w:rsid w:val="00F94EC5"/>
    <w:rsid w:val="00F951DE"/>
    <w:rsid w:val="00F953FF"/>
    <w:rsid w:val="00F956A5"/>
    <w:rsid w:val="00F95CEF"/>
    <w:rsid w:val="00F96078"/>
    <w:rsid w:val="00F966B9"/>
    <w:rsid w:val="00F968B1"/>
    <w:rsid w:val="00F97D7D"/>
    <w:rsid w:val="00FA149A"/>
    <w:rsid w:val="00FA16BD"/>
    <w:rsid w:val="00FA177D"/>
    <w:rsid w:val="00FA21B3"/>
    <w:rsid w:val="00FA2AC1"/>
    <w:rsid w:val="00FA2B16"/>
    <w:rsid w:val="00FA2ED7"/>
    <w:rsid w:val="00FA2F17"/>
    <w:rsid w:val="00FA3A10"/>
    <w:rsid w:val="00FA3B33"/>
    <w:rsid w:val="00FA3E09"/>
    <w:rsid w:val="00FA3FC3"/>
    <w:rsid w:val="00FA50CD"/>
    <w:rsid w:val="00FA5249"/>
    <w:rsid w:val="00FA5344"/>
    <w:rsid w:val="00FA5F0C"/>
    <w:rsid w:val="00FA5FBD"/>
    <w:rsid w:val="00FA6489"/>
    <w:rsid w:val="00FA677F"/>
    <w:rsid w:val="00FA6CC5"/>
    <w:rsid w:val="00FA6F03"/>
    <w:rsid w:val="00FA7595"/>
    <w:rsid w:val="00FB008D"/>
    <w:rsid w:val="00FB0227"/>
    <w:rsid w:val="00FB05A2"/>
    <w:rsid w:val="00FB10B2"/>
    <w:rsid w:val="00FB1185"/>
    <w:rsid w:val="00FB1DA7"/>
    <w:rsid w:val="00FB213A"/>
    <w:rsid w:val="00FB22C5"/>
    <w:rsid w:val="00FB27D5"/>
    <w:rsid w:val="00FB2BF2"/>
    <w:rsid w:val="00FB2DBF"/>
    <w:rsid w:val="00FB3BC0"/>
    <w:rsid w:val="00FB4279"/>
    <w:rsid w:val="00FB48BC"/>
    <w:rsid w:val="00FB5586"/>
    <w:rsid w:val="00FB5678"/>
    <w:rsid w:val="00FB5A64"/>
    <w:rsid w:val="00FB5AEA"/>
    <w:rsid w:val="00FB5B56"/>
    <w:rsid w:val="00FB6BFD"/>
    <w:rsid w:val="00FB6EC8"/>
    <w:rsid w:val="00FB73C3"/>
    <w:rsid w:val="00FB74EB"/>
    <w:rsid w:val="00FB776D"/>
    <w:rsid w:val="00FB7865"/>
    <w:rsid w:val="00FC02FD"/>
    <w:rsid w:val="00FC1720"/>
    <w:rsid w:val="00FC18BF"/>
    <w:rsid w:val="00FC1E1A"/>
    <w:rsid w:val="00FC22F6"/>
    <w:rsid w:val="00FC24E6"/>
    <w:rsid w:val="00FC2DCA"/>
    <w:rsid w:val="00FC308D"/>
    <w:rsid w:val="00FC3773"/>
    <w:rsid w:val="00FC41E0"/>
    <w:rsid w:val="00FC41FE"/>
    <w:rsid w:val="00FC4994"/>
    <w:rsid w:val="00FC4AE9"/>
    <w:rsid w:val="00FC4D4F"/>
    <w:rsid w:val="00FC4F31"/>
    <w:rsid w:val="00FC545A"/>
    <w:rsid w:val="00FC575B"/>
    <w:rsid w:val="00FC57F1"/>
    <w:rsid w:val="00FC5EA9"/>
    <w:rsid w:val="00FC6356"/>
    <w:rsid w:val="00FC63F5"/>
    <w:rsid w:val="00FC73D5"/>
    <w:rsid w:val="00FC7512"/>
    <w:rsid w:val="00FC7711"/>
    <w:rsid w:val="00FC781D"/>
    <w:rsid w:val="00FC7E56"/>
    <w:rsid w:val="00FD03A1"/>
    <w:rsid w:val="00FD0461"/>
    <w:rsid w:val="00FD07F5"/>
    <w:rsid w:val="00FD0E2E"/>
    <w:rsid w:val="00FD1255"/>
    <w:rsid w:val="00FD17FC"/>
    <w:rsid w:val="00FD24B8"/>
    <w:rsid w:val="00FD30DB"/>
    <w:rsid w:val="00FD32C0"/>
    <w:rsid w:val="00FD32C6"/>
    <w:rsid w:val="00FD34B4"/>
    <w:rsid w:val="00FD3833"/>
    <w:rsid w:val="00FD3ADD"/>
    <w:rsid w:val="00FD4C5B"/>
    <w:rsid w:val="00FD50A9"/>
    <w:rsid w:val="00FD51A4"/>
    <w:rsid w:val="00FD5419"/>
    <w:rsid w:val="00FD5655"/>
    <w:rsid w:val="00FD5F4E"/>
    <w:rsid w:val="00FD6BA5"/>
    <w:rsid w:val="00FD6CC1"/>
    <w:rsid w:val="00FD7376"/>
    <w:rsid w:val="00FD73D6"/>
    <w:rsid w:val="00FD7460"/>
    <w:rsid w:val="00FD7A01"/>
    <w:rsid w:val="00FD7C95"/>
    <w:rsid w:val="00FD7E30"/>
    <w:rsid w:val="00FE054D"/>
    <w:rsid w:val="00FE0C05"/>
    <w:rsid w:val="00FE0C8A"/>
    <w:rsid w:val="00FE0E6C"/>
    <w:rsid w:val="00FE1DC4"/>
    <w:rsid w:val="00FE2DD6"/>
    <w:rsid w:val="00FE3B8C"/>
    <w:rsid w:val="00FE3E94"/>
    <w:rsid w:val="00FE3F58"/>
    <w:rsid w:val="00FE5ADB"/>
    <w:rsid w:val="00FE5FDF"/>
    <w:rsid w:val="00FE5FEB"/>
    <w:rsid w:val="00FE63F7"/>
    <w:rsid w:val="00FE642C"/>
    <w:rsid w:val="00FE6BC9"/>
    <w:rsid w:val="00FE6DFC"/>
    <w:rsid w:val="00FE6E86"/>
    <w:rsid w:val="00FF045C"/>
    <w:rsid w:val="00FF0B31"/>
    <w:rsid w:val="00FF1333"/>
    <w:rsid w:val="00FF15B9"/>
    <w:rsid w:val="00FF2954"/>
    <w:rsid w:val="00FF2C6A"/>
    <w:rsid w:val="00FF2FE3"/>
    <w:rsid w:val="00FF3C10"/>
    <w:rsid w:val="00FF4026"/>
    <w:rsid w:val="00FF51FF"/>
    <w:rsid w:val="00FF53FE"/>
    <w:rsid w:val="00FF5721"/>
    <w:rsid w:val="00FF57DF"/>
    <w:rsid w:val="00FF5B1F"/>
    <w:rsid w:val="00FF5F30"/>
    <w:rsid w:val="00FF63BE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8B793-4224-4864-9246-3E3E56B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A1"/>
    <w:pPr>
      <w:widowControl w:val="0"/>
      <w:jc w:val="both"/>
    </w:pPr>
    <w:rPr>
      <w:rFonts w:ascii="仿宋_GB2312" w:eastAsia="仿宋_GB2312"/>
      <w:snapToGrid w:val="0"/>
      <w:kern w:val="2"/>
      <w:sz w:val="30"/>
      <w:szCs w:val="30"/>
    </w:rPr>
  </w:style>
  <w:style w:type="paragraph" w:styleId="1">
    <w:name w:val="heading 1"/>
    <w:basedOn w:val="a"/>
    <w:next w:val="a"/>
    <w:qFormat/>
    <w:rsid w:val="006A31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0729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072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7BA3"/>
    <w:rPr>
      <w:color w:val="0000FF"/>
      <w:u w:val="single"/>
    </w:rPr>
  </w:style>
  <w:style w:type="paragraph" w:styleId="a4">
    <w:name w:val="Normal (Web)"/>
    <w:basedOn w:val="a"/>
    <w:uiPriority w:val="99"/>
    <w:rsid w:val="008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link w:val="Char"/>
    <w:rsid w:val="004B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237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B2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237E"/>
    <w:rPr>
      <w:kern w:val="2"/>
      <w:sz w:val="18"/>
      <w:szCs w:val="18"/>
    </w:rPr>
  </w:style>
  <w:style w:type="character" w:styleId="a7">
    <w:name w:val="page number"/>
    <w:basedOn w:val="a0"/>
    <w:rsid w:val="00CE3D86"/>
  </w:style>
  <w:style w:type="character" w:customStyle="1" w:styleId="apple-converted-space">
    <w:name w:val="apple-converted-space"/>
    <w:basedOn w:val="a0"/>
    <w:rsid w:val="00B950B7"/>
  </w:style>
  <w:style w:type="paragraph" w:styleId="a8">
    <w:name w:val="Date"/>
    <w:basedOn w:val="a"/>
    <w:next w:val="a"/>
    <w:rsid w:val="00D41513"/>
    <w:pPr>
      <w:ind w:leftChars="2500" w:left="100"/>
    </w:pPr>
  </w:style>
  <w:style w:type="paragraph" w:customStyle="1" w:styleId="Char1">
    <w:name w:val="Char"/>
    <w:basedOn w:val="a"/>
    <w:rsid w:val="00881916"/>
    <w:pPr>
      <w:widowControl/>
      <w:spacing w:after="160" w:line="240" w:lineRule="exact"/>
      <w:jc w:val="left"/>
    </w:pPr>
    <w:rPr>
      <w:rFonts w:ascii="Arial" w:eastAsia="Times New Roman" w:hAnsi="Arial" w:cs="Verdana"/>
      <w:b/>
      <w:snapToGrid/>
      <w:kern w:val="0"/>
      <w:sz w:val="24"/>
      <w:szCs w:val="24"/>
      <w:lang w:eastAsia="en-US"/>
    </w:rPr>
  </w:style>
  <w:style w:type="paragraph" w:customStyle="1" w:styleId="p0">
    <w:name w:val="p0"/>
    <w:basedOn w:val="a"/>
    <w:rsid w:val="00763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A01543"/>
    <w:pPr>
      <w:tabs>
        <w:tab w:val="right" w:leader="dot" w:pos="8296"/>
      </w:tabs>
      <w:spacing w:line="560" w:lineRule="exact"/>
    </w:pPr>
    <w:rPr>
      <w:rFonts w:ascii="Times New Roman" w:eastAsia="黑体"/>
      <w:noProof/>
      <w:sz w:val="32"/>
    </w:rPr>
  </w:style>
  <w:style w:type="paragraph" w:styleId="20">
    <w:name w:val="toc 2"/>
    <w:basedOn w:val="a"/>
    <w:next w:val="a"/>
    <w:autoRedefine/>
    <w:uiPriority w:val="39"/>
    <w:rsid w:val="004B6EDF"/>
    <w:pPr>
      <w:tabs>
        <w:tab w:val="right" w:leader="dot" w:pos="8296"/>
      </w:tabs>
      <w:spacing w:line="560" w:lineRule="exact"/>
    </w:pPr>
    <w:rPr>
      <w:rFonts w:ascii="Times New Roman" w:eastAsia="楷体_GB2312"/>
      <w:noProof/>
      <w:sz w:val="32"/>
    </w:rPr>
  </w:style>
  <w:style w:type="paragraph" w:styleId="30">
    <w:name w:val="toc 3"/>
    <w:basedOn w:val="a"/>
    <w:next w:val="a"/>
    <w:autoRedefine/>
    <w:uiPriority w:val="39"/>
    <w:rsid w:val="00A01543"/>
    <w:pPr>
      <w:tabs>
        <w:tab w:val="right" w:leader="dot" w:pos="8296"/>
      </w:tabs>
      <w:spacing w:line="560" w:lineRule="exact"/>
    </w:pPr>
    <w:rPr>
      <w:rFonts w:ascii="Times New Roman"/>
      <w:noProof/>
      <w:kern w:val="0"/>
      <w:sz w:val="32"/>
    </w:rPr>
  </w:style>
  <w:style w:type="paragraph" w:styleId="a9">
    <w:name w:val="Balloon Text"/>
    <w:basedOn w:val="a"/>
    <w:semiHidden/>
    <w:rsid w:val="00012871"/>
    <w:rPr>
      <w:sz w:val="18"/>
      <w:szCs w:val="18"/>
    </w:rPr>
  </w:style>
  <w:style w:type="paragraph" w:styleId="aa">
    <w:name w:val="table of authorities"/>
    <w:basedOn w:val="a"/>
    <w:next w:val="a"/>
    <w:semiHidden/>
    <w:rsid w:val="00C22D1C"/>
    <w:pPr>
      <w:ind w:leftChars="200" w:left="420"/>
    </w:pPr>
  </w:style>
  <w:style w:type="paragraph" w:styleId="ab">
    <w:name w:val="toa heading"/>
    <w:basedOn w:val="a"/>
    <w:next w:val="a"/>
    <w:semiHidden/>
    <w:rsid w:val="00C22D1C"/>
    <w:pPr>
      <w:spacing w:before="120"/>
    </w:pPr>
    <w:rPr>
      <w:rFonts w:ascii="Arial" w:eastAsia="宋体" w:hAnsi="Arial" w:cs="Arial"/>
      <w:sz w:val="24"/>
      <w:szCs w:val="24"/>
    </w:rPr>
  </w:style>
  <w:style w:type="character" w:styleId="ac">
    <w:name w:val="Strong"/>
    <w:basedOn w:val="a0"/>
    <w:qFormat/>
    <w:rsid w:val="00DB7004"/>
    <w:rPr>
      <w:b/>
      <w:bCs/>
    </w:rPr>
  </w:style>
  <w:style w:type="character" w:styleId="ad">
    <w:name w:val="annotation reference"/>
    <w:basedOn w:val="a0"/>
    <w:semiHidden/>
    <w:rsid w:val="00A4360B"/>
    <w:rPr>
      <w:sz w:val="21"/>
      <w:szCs w:val="21"/>
    </w:rPr>
  </w:style>
  <w:style w:type="paragraph" w:styleId="ae">
    <w:name w:val="annotation text"/>
    <w:basedOn w:val="a"/>
    <w:semiHidden/>
    <w:rsid w:val="00A4360B"/>
    <w:pPr>
      <w:jc w:val="left"/>
    </w:pPr>
  </w:style>
  <w:style w:type="paragraph" w:styleId="af">
    <w:name w:val="annotation subject"/>
    <w:basedOn w:val="ae"/>
    <w:next w:val="ae"/>
    <w:semiHidden/>
    <w:rsid w:val="00A4360B"/>
    <w:rPr>
      <w:b/>
      <w:bCs/>
    </w:rPr>
  </w:style>
  <w:style w:type="paragraph" w:styleId="z-">
    <w:name w:val="HTML Top of Form"/>
    <w:basedOn w:val="a"/>
    <w:next w:val="a"/>
    <w:hidden/>
    <w:rsid w:val="008F731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snapToGrid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F731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snapToGrid/>
      <w:vanish/>
      <w:kern w:val="0"/>
      <w:sz w:val="16"/>
      <w:szCs w:val="16"/>
    </w:rPr>
  </w:style>
  <w:style w:type="paragraph" w:customStyle="1" w:styleId="sf">
    <w:name w:val="正文 sf"/>
    <w:basedOn w:val="a"/>
    <w:link w:val="sfChar"/>
    <w:rsid w:val="00C64CD8"/>
    <w:pPr>
      <w:spacing w:line="560" w:lineRule="exact"/>
      <w:ind w:firstLineChars="200" w:firstLine="640"/>
      <w:jc w:val="left"/>
    </w:pPr>
    <w:rPr>
      <w:rFonts w:hAnsi="黑体"/>
      <w:snapToGrid/>
      <w:kern w:val="0"/>
      <w:sz w:val="20"/>
      <w:szCs w:val="20"/>
    </w:rPr>
  </w:style>
  <w:style w:type="character" w:customStyle="1" w:styleId="sfChar">
    <w:name w:val="正文 sf Char"/>
    <w:link w:val="sf"/>
    <w:locked/>
    <w:rsid w:val="00C64CD8"/>
    <w:rPr>
      <w:rFonts w:ascii="仿宋_GB2312" w:eastAsia="仿宋_GB2312" w:hAnsi="黑体"/>
      <w:lang w:val="en-US" w:eastAsia="zh-CN" w:bidi="ar-SA"/>
    </w:rPr>
  </w:style>
  <w:style w:type="paragraph" w:customStyle="1" w:styleId="sf0">
    <w:name w:val="标题sf"/>
    <w:basedOn w:val="1"/>
    <w:link w:val="sfChar0"/>
    <w:rsid w:val="00C64CD8"/>
    <w:pPr>
      <w:keepNext w:val="0"/>
      <w:keepLines w:val="0"/>
      <w:spacing w:beforeLines="50" w:line="640" w:lineRule="exact"/>
      <w:ind w:firstLineChars="50" w:firstLine="50"/>
      <w:jc w:val="center"/>
    </w:pPr>
    <w:rPr>
      <w:rFonts w:ascii="方正小标宋简体" w:eastAsia="方正小标宋简体"/>
      <w:b w:val="0"/>
      <w:bCs w:val="0"/>
      <w:snapToGrid/>
      <w:sz w:val="20"/>
      <w:szCs w:val="20"/>
    </w:rPr>
  </w:style>
  <w:style w:type="character" w:customStyle="1" w:styleId="sfChar0">
    <w:name w:val="标题sf Char"/>
    <w:link w:val="sf0"/>
    <w:locked/>
    <w:rsid w:val="00C64CD8"/>
    <w:rPr>
      <w:rFonts w:ascii="方正小标宋简体" w:eastAsia="方正小标宋简体"/>
      <w:kern w:val="44"/>
      <w:lang w:val="en-US" w:eastAsia="zh-CN" w:bidi="ar-SA"/>
    </w:rPr>
  </w:style>
  <w:style w:type="paragraph" w:styleId="af0">
    <w:name w:val="Document Map"/>
    <w:basedOn w:val="a"/>
    <w:semiHidden/>
    <w:rsid w:val="00C03009"/>
    <w:pPr>
      <w:shd w:val="clear" w:color="auto" w:fill="000080"/>
    </w:pPr>
  </w:style>
  <w:style w:type="paragraph" w:styleId="af1">
    <w:name w:val="List Paragraph"/>
    <w:basedOn w:val="a"/>
    <w:uiPriority w:val="34"/>
    <w:qFormat/>
    <w:rsid w:val="00EF4812"/>
    <w:pPr>
      <w:ind w:firstLineChars="200" w:firstLine="420"/>
    </w:pPr>
  </w:style>
  <w:style w:type="paragraph" w:styleId="af2">
    <w:name w:val="No Spacing"/>
    <w:uiPriority w:val="1"/>
    <w:qFormat/>
    <w:rsid w:val="00D0555C"/>
    <w:pPr>
      <w:widowControl w:val="0"/>
      <w:jc w:val="both"/>
    </w:pPr>
    <w:rPr>
      <w:rFonts w:ascii="仿宋_GB2312" w:eastAsia="仿宋_GB2312"/>
      <w:snapToGrid w:val="0"/>
      <w:kern w:val="2"/>
      <w:sz w:val="30"/>
      <w:szCs w:val="30"/>
    </w:rPr>
  </w:style>
  <w:style w:type="character" w:styleId="af3">
    <w:name w:val="Subtle Emphasis"/>
    <w:basedOn w:val="a0"/>
    <w:uiPriority w:val="19"/>
    <w:qFormat/>
    <w:rsid w:val="00D0555C"/>
    <w:rPr>
      <w:i/>
      <w:iCs/>
      <w:color w:val="808080" w:themeColor="text1" w:themeTint="7F"/>
    </w:rPr>
  </w:style>
  <w:style w:type="character" w:styleId="af4">
    <w:name w:val="Emphasis"/>
    <w:basedOn w:val="a0"/>
    <w:qFormat/>
    <w:rsid w:val="00D0555C"/>
    <w:rPr>
      <w:i/>
      <w:iCs/>
    </w:rPr>
  </w:style>
  <w:style w:type="paragraph" w:styleId="af5">
    <w:name w:val="Subtitle"/>
    <w:basedOn w:val="a"/>
    <w:next w:val="a"/>
    <w:link w:val="Char2"/>
    <w:qFormat/>
    <w:rsid w:val="00D0555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5"/>
    <w:rsid w:val="00D0555C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character" w:styleId="af6">
    <w:name w:val="FollowedHyperlink"/>
    <w:basedOn w:val="a0"/>
    <w:rsid w:val="00E22E5F"/>
    <w:rPr>
      <w:color w:val="800080" w:themeColor="followedHyperlink"/>
      <w:u w:val="single"/>
    </w:rPr>
  </w:style>
  <w:style w:type="paragraph" w:customStyle="1" w:styleId="p">
    <w:name w:val="p"/>
    <w:basedOn w:val="a"/>
    <w:rsid w:val="00D45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kern w:val="0"/>
      <w:sz w:val="24"/>
      <w:szCs w:val="24"/>
    </w:rPr>
  </w:style>
  <w:style w:type="paragraph" w:customStyle="1" w:styleId="tbinput1">
    <w:name w:val="tb_input1"/>
    <w:basedOn w:val="a"/>
    <w:rsid w:val="00015B87"/>
    <w:pPr>
      <w:widowControl/>
      <w:spacing w:line="300" w:lineRule="atLeast"/>
      <w:jc w:val="left"/>
    </w:pPr>
    <w:rPr>
      <w:rFonts w:ascii="宋体" w:eastAsia="宋体" w:hAnsi="宋体" w:cs="宋体"/>
      <w:b/>
      <w:bCs/>
      <w:snapToGrid/>
      <w:color w:val="333333"/>
      <w:kern w:val="0"/>
      <w:sz w:val="18"/>
      <w:szCs w:val="18"/>
    </w:rPr>
  </w:style>
  <w:style w:type="character" w:styleId="af7">
    <w:name w:val="Intense Reference"/>
    <w:basedOn w:val="a0"/>
    <w:uiPriority w:val="32"/>
    <w:qFormat/>
    <w:rsid w:val="00084D4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30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4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287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351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3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454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481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57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75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6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819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7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826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818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36981475">
              <w:marLeft w:val="0"/>
              <w:marRight w:val="0"/>
              <w:marTop w:val="0"/>
              <w:marBottom w:val="0"/>
              <w:divBdr>
                <w:top w:val="single" w:sz="6" w:space="8" w:color="777777"/>
                <w:left w:val="single" w:sz="6" w:space="23" w:color="777777"/>
                <w:bottom w:val="single" w:sz="6" w:space="8" w:color="777777"/>
                <w:right w:val="single" w:sz="6" w:space="23" w:color="777777"/>
              </w:divBdr>
            </w:div>
          </w:divsChild>
        </w:div>
      </w:divsChild>
    </w:div>
    <w:div w:id="83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10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256">
                  <w:marLeft w:val="0"/>
                  <w:marRight w:val="0"/>
                  <w:marTop w:val="0"/>
                  <w:marBottom w:val="0"/>
                  <w:divBdr>
                    <w:top w:val="single" w:sz="2" w:space="0" w:color="B6D7AE"/>
                    <w:left w:val="single" w:sz="2" w:space="0" w:color="B6D7AE"/>
                    <w:bottom w:val="single" w:sz="2" w:space="0" w:color="B6D7AE"/>
                    <w:right w:val="single" w:sz="2" w:space="0" w:color="B6D7AE"/>
                  </w:divBdr>
                  <w:divsChild>
                    <w:div w:id="11655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008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180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71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533616758">
              <w:marLeft w:val="0"/>
              <w:marRight w:val="0"/>
              <w:marTop w:val="0"/>
              <w:marBottom w:val="0"/>
              <w:divBdr>
                <w:top w:val="single" w:sz="6" w:space="8" w:color="777777"/>
                <w:left w:val="single" w:sz="6" w:space="23" w:color="777777"/>
                <w:bottom w:val="single" w:sz="6" w:space="8" w:color="777777"/>
                <w:right w:val="single" w:sz="6" w:space="23" w:color="777777"/>
              </w:divBdr>
            </w:div>
          </w:divsChild>
        </w:div>
      </w:divsChild>
    </w:div>
    <w:div w:id="1745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835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873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#&#65288;&#20108;&#65289;&#24037;&#21333;&#21150;&#29702;&#24773;&#20917;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434;&#19971;&#26434;&#20843;\33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434;&#19971;&#26434;&#20843;\33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5843;&#24230;&#20013;&#24515;&#31616;&#25253;\&#31616;&#25253;&#25968;&#25454;\2020\10&#26376;&#31616;&#25253;&#25968;&#2545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5843;&#24230;&#20013;&#24515;&#31616;&#25253;\&#31616;&#25253;&#25968;&#25454;\&#31616;&#25253;&#25968;&#25454;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altLang="en-US" sz="1600"/>
              <a:t>话务分类比重图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月报新!$A$27</c:f>
              <c:strCache>
                <c:ptCount val="1"/>
                <c:pt idx="0">
                  <c:v>10月1日-10月31日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月报新!$B$26:$G$26</c:f>
              <c:strCache>
                <c:ptCount val="6"/>
                <c:pt idx="0">
                  <c:v>信息咨询60.85%</c:v>
                </c:pt>
                <c:pt idx="1">
                  <c:v>投诉举报18.46%</c:v>
                </c:pt>
                <c:pt idx="2">
                  <c:v>意见建议2.7%</c:v>
                </c:pt>
                <c:pt idx="3">
                  <c:v>求助15.01%</c:v>
                </c:pt>
                <c:pt idx="4">
                  <c:v>表扬0.35%</c:v>
                </c:pt>
                <c:pt idx="5">
                  <c:v>其他2.63%</c:v>
                </c:pt>
              </c:strCache>
            </c:strRef>
          </c:cat>
          <c:val>
            <c:numRef>
              <c:f>月报新!$B$27:$G$27</c:f>
              <c:numCache>
                <c:formatCode>0.00%</c:formatCode>
                <c:ptCount val="6"/>
                <c:pt idx="0">
                  <c:v>0.60850000000000004</c:v>
                </c:pt>
                <c:pt idx="1">
                  <c:v>0.18459999999999999</c:v>
                </c:pt>
                <c:pt idx="2">
                  <c:v>2.7E-2</c:v>
                </c:pt>
                <c:pt idx="3">
                  <c:v>0.15010000000000001</c:v>
                </c:pt>
                <c:pt idx="4">
                  <c:v>3.5000000000000001E-3</c:v>
                </c:pt>
                <c:pt idx="5">
                  <c:v>2.63E-2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501974636348036"/>
          <c:y val="0.29363444600099836"/>
          <c:w val="0.26354728088895429"/>
          <c:h val="0.5617992689564110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话务分类统计图</a:t>
            </a:r>
          </a:p>
        </c:rich>
      </c:tx>
      <c:layout>
        <c:manualLayout>
          <c:xMode val="edge"/>
          <c:yMode val="edge"/>
          <c:x val="0.34894741520433187"/>
          <c:y val="1.8912529550827423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月报新!$A$2</c:f>
              <c:strCache>
                <c:ptCount val="1"/>
                <c:pt idx="0">
                  <c:v>10月</c:v>
                </c:pt>
              </c:strCache>
            </c:strRef>
          </c:tx>
          <c:invertIfNegative val="0"/>
          <c:cat>
            <c:strRef>
              <c:f>月报新!$B$1:$G$1</c:f>
              <c:strCache>
                <c:ptCount val="6"/>
                <c:pt idx="0">
                  <c:v>信息咨询</c:v>
                </c:pt>
                <c:pt idx="1">
                  <c:v>投诉举报</c:v>
                </c:pt>
                <c:pt idx="2">
                  <c:v>意见建议</c:v>
                </c:pt>
                <c:pt idx="3">
                  <c:v>求助</c:v>
                </c:pt>
                <c:pt idx="4">
                  <c:v>表扬</c:v>
                </c:pt>
                <c:pt idx="5">
                  <c:v>其他</c:v>
                </c:pt>
              </c:strCache>
            </c:strRef>
          </c:cat>
          <c:val>
            <c:numRef>
              <c:f>月报新!$B$2:$G$2</c:f>
              <c:numCache>
                <c:formatCode>General</c:formatCode>
                <c:ptCount val="6"/>
                <c:pt idx="0">
                  <c:v>5109</c:v>
                </c:pt>
                <c:pt idx="1">
                  <c:v>1550</c:v>
                </c:pt>
                <c:pt idx="2">
                  <c:v>227</c:v>
                </c:pt>
                <c:pt idx="3">
                  <c:v>1260</c:v>
                </c:pt>
                <c:pt idx="4">
                  <c:v>29</c:v>
                </c:pt>
                <c:pt idx="5">
                  <c:v>221</c:v>
                </c:pt>
              </c:numCache>
            </c:numRef>
          </c:val>
        </c:ser>
        <c:ser>
          <c:idx val="1"/>
          <c:order val="1"/>
          <c:tx>
            <c:strRef>
              <c:f>月报新!$A$3</c:f>
              <c:strCache>
                <c:ptCount val="1"/>
                <c:pt idx="0">
                  <c:v>9月</c:v>
                </c:pt>
              </c:strCache>
            </c:strRef>
          </c:tx>
          <c:invertIfNegative val="0"/>
          <c:cat>
            <c:strRef>
              <c:f>月报新!$B$1:$G$1</c:f>
              <c:strCache>
                <c:ptCount val="6"/>
                <c:pt idx="0">
                  <c:v>信息咨询</c:v>
                </c:pt>
                <c:pt idx="1">
                  <c:v>投诉举报</c:v>
                </c:pt>
                <c:pt idx="2">
                  <c:v>意见建议</c:v>
                </c:pt>
                <c:pt idx="3">
                  <c:v>求助</c:v>
                </c:pt>
                <c:pt idx="4">
                  <c:v>表扬</c:v>
                </c:pt>
                <c:pt idx="5">
                  <c:v>其他</c:v>
                </c:pt>
              </c:strCache>
            </c:strRef>
          </c:cat>
          <c:val>
            <c:numRef>
              <c:f>月报新!$B$3:$G$3</c:f>
              <c:numCache>
                <c:formatCode>General</c:formatCode>
                <c:ptCount val="6"/>
                <c:pt idx="0">
                  <c:v>5394</c:v>
                </c:pt>
                <c:pt idx="1">
                  <c:v>1543</c:v>
                </c:pt>
                <c:pt idx="2">
                  <c:v>403</c:v>
                </c:pt>
                <c:pt idx="3">
                  <c:v>1181</c:v>
                </c:pt>
                <c:pt idx="4">
                  <c:v>47</c:v>
                </c:pt>
                <c:pt idx="5">
                  <c:v>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958864"/>
        <c:axId val="448959424"/>
      </c:barChart>
      <c:catAx>
        <c:axId val="44895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8959424"/>
        <c:crosses val="autoZero"/>
        <c:auto val="1"/>
        <c:lblAlgn val="ctr"/>
        <c:lblOffset val="100"/>
        <c:noMultiLvlLbl val="0"/>
      </c:catAx>
      <c:valAx>
        <c:axId val="448959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48958864"/>
        <c:crosses val="autoZero"/>
        <c:crossBetween val="between"/>
        <c:majorUnit val="2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电召话务数据</a:t>
            </a:r>
            <a:r>
              <a:rPr lang="zh-CN" altLang="en-US" sz="1600"/>
              <a:t>统计图</a:t>
            </a:r>
            <a:endParaRPr lang="zh-CN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月报新!$A$52</c:f>
              <c:strCache>
                <c:ptCount val="1"/>
                <c:pt idx="0">
                  <c:v>10月</c:v>
                </c:pt>
              </c:strCache>
            </c:strRef>
          </c:tx>
          <c:invertIfNegative val="0"/>
          <c:cat>
            <c:strRef>
              <c:f>月报新!$B$51:$D$51</c:f>
              <c:strCache>
                <c:ptCount val="3"/>
                <c:pt idx="0">
                  <c:v>接通电话</c:v>
                </c:pt>
                <c:pt idx="1">
                  <c:v>电召电话</c:v>
                </c:pt>
                <c:pt idx="2">
                  <c:v>电召成功</c:v>
                </c:pt>
              </c:strCache>
            </c:strRef>
          </c:cat>
          <c:val>
            <c:numRef>
              <c:f>月报新!$B$52:$D$52</c:f>
              <c:numCache>
                <c:formatCode>General</c:formatCode>
                <c:ptCount val="3"/>
                <c:pt idx="0">
                  <c:v>70162</c:v>
                </c:pt>
                <c:pt idx="1">
                  <c:v>61205</c:v>
                </c:pt>
                <c:pt idx="2">
                  <c:v>52342</c:v>
                </c:pt>
              </c:numCache>
            </c:numRef>
          </c:val>
        </c:ser>
        <c:ser>
          <c:idx val="1"/>
          <c:order val="1"/>
          <c:tx>
            <c:strRef>
              <c:f>月报新!$A$53</c:f>
              <c:strCache>
                <c:ptCount val="1"/>
                <c:pt idx="0">
                  <c:v>9月</c:v>
                </c:pt>
              </c:strCache>
            </c:strRef>
          </c:tx>
          <c:invertIfNegative val="0"/>
          <c:cat>
            <c:strRef>
              <c:f>月报新!$B$51:$D$51</c:f>
              <c:strCache>
                <c:ptCount val="3"/>
                <c:pt idx="0">
                  <c:v>接通电话</c:v>
                </c:pt>
                <c:pt idx="1">
                  <c:v>电召电话</c:v>
                </c:pt>
                <c:pt idx="2">
                  <c:v>电召成功</c:v>
                </c:pt>
              </c:strCache>
            </c:strRef>
          </c:cat>
          <c:val>
            <c:numRef>
              <c:f>月报新!$B$53:$D$53</c:f>
              <c:numCache>
                <c:formatCode>General</c:formatCode>
                <c:ptCount val="3"/>
                <c:pt idx="0">
                  <c:v>66266</c:v>
                </c:pt>
                <c:pt idx="1">
                  <c:v>57543</c:v>
                </c:pt>
                <c:pt idx="2">
                  <c:v>51191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448962784"/>
        <c:axId val="448963344"/>
      </c:barChart>
      <c:catAx>
        <c:axId val="44896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8963344"/>
        <c:crosses val="autoZero"/>
        <c:auto val="1"/>
        <c:lblAlgn val="ctr"/>
        <c:lblOffset val="100"/>
        <c:noMultiLvlLbl val="0"/>
      </c:catAx>
      <c:valAx>
        <c:axId val="448963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448962784"/>
        <c:crosses val="autoZero"/>
        <c:crossBetween val="between"/>
        <c:majorUnit val="2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电召话务数据每日对比图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0763582966226266E-2"/>
          <c:y val="0.13073394495412843"/>
          <c:w val="0.8046989720998543"/>
          <c:h val="0.688073394495412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月报新!$B$76</c:f>
              <c:strCache>
                <c:ptCount val="1"/>
                <c:pt idx="0">
                  <c:v>有供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44105</c:v>
                </c:pt>
                <c:pt idx="2">
                  <c:v>44106</c:v>
                </c:pt>
                <c:pt idx="3">
                  <c:v>44107</c:v>
                </c:pt>
                <c:pt idx="4">
                  <c:v>44108</c:v>
                </c:pt>
                <c:pt idx="5">
                  <c:v>44109</c:v>
                </c:pt>
                <c:pt idx="6">
                  <c:v>44110</c:v>
                </c:pt>
                <c:pt idx="7">
                  <c:v>44111</c:v>
                </c:pt>
                <c:pt idx="8">
                  <c:v>44112</c:v>
                </c:pt>
                <c:pt idx="9">
                  <c:v>44113</c:v>
                </c:pt>
                <c:pt idx="10">
                  <c:v>44114</c:v>
                </c:pt>
                <c:pt idx="11">
                  <c:v>44115</c:v>
                </c:pt>
                <c:pt idx="12">
                  <c:v>44116</c:v>
                </c:pt>
                <c:pt idx="13">
                  <c:v>44117</c:v>
                </c:pt>
                <c:pt idx="14">
                  <c:v>44118</c:v>
                </c:pt>
                <c:pt idx="15">
                  <c:v>44119</c:v>
                </c:pt>
                <c:pt idx="16">
                  <c:v>44120</c:v>
                </c:pt>
                <c:pt idx="17">
                  <c:v>44121</c:v>
                </c:pt>
                <c:pt idx="18">
                  <c:v>44122</c:v>
                </c:pt>
                <c:pt idx="19">
                  <c:v>44123</c:v>
                </c:pt>
                <c:pt idx="20">
                  <c:v>44124</c:v>
                </c:pt>
                <c:pt idx="21">
                  <c:v>44125</c:v>
                </c:pt>
                <c:pt idx="22">
                  <c:v>44126</c:v>
                </c:pt>
                <c:pt idx="23">
                  <c:v>44127</c:v>
                </c:pt>
                <c:pt idx="24">
                  <c:v>44128</c:v>
                </c:pt>
                <c:pt idx="25">
                  <c:v>44129</c:v>
                </c:pt>
                <c:pt idx="26">
                  <c:v>44130</c:v>
                </c:pt>
                <c:pt idx="27">
                  <c:v>44131</c:v>
                </c:pt>
                <c:pt idx="28">
                  <c:v>44132</c:v>
                </c:pt>
                <c:pt idx="29">
                  <c:v>44133</c:v>
                </c:pt>
                <c:pt idx="30">
                  <c:v>44134</c:v>
                </c:pt>
                <c:pt idx="31">
                  <c:v>44135</c:v>
                </c:pt>
              </c:numCache>
            </c:numRef>
          </c:cat>
          <c:val>
            <c:numRef>
              <c:f>月报新!$B$77:$B$108</c:f>
              <c:numCache>
                <c:formatCode>General</c:formatCode>
                <c:ptCount val="32"/>
                <c:pt idx="1">
                  <c:v>2078</c:v>
                </c:pt>
                <c:pt idx="2">
                  <c:v>1848</c:v>
                </c:pt>
                <c:pt idx="3">
                  <c:v>1746</c:v>
                </c:pt>
                <c:pt idx="4">
                  <c:v>1913</c:v>
                </c:pt>
                <c:pt idx="5">
                  <c:v>1926</c:v>
                </c:pt>
                <c:pt idx="6">
                  <c:v>1675</c:v>
                </c:pt>
                <c:pt idx="7">
                  <c:v>1637</c:v>
                </c:pt>
                <c:pt idx="8">
                  <c:v>1640</c:v>
                </c:pt>
                <c:pt idx="9">
                  <c:v>1635</c:v>
                </c:pt>
                <c:pt idx="10">
                  <c:v>1588</c:v>
                </c:pt>
                <c:pt idx="11">
                  <c:v>1448</c:v>
                </c:pt>
                <c:pt idx="12">
                  <c:v>1558</c:v>
                </c:pt>
                <c:pt idx="13">
                  <c:v>1541</c:v>
                </c:pt>
                <c:pt idx="14">
                  <c:v>1505</c:v>
                </c:pt>
                <c:pt idx="15">
                  <c:v>1729</c:v>
                </c:pt>
                <c:pt idx="16">
                  <c:v>1823</c:v>
                </c:pt>
                <c:pt idx="17">
                  <c:v>1870</c:v>
                </c:pt>
                <c:pt idx="18">
                  <c:v>1849</c:v>
                </c:pt>
                <c:pt idx="19">
                  <c:v>1638</c:v>
                </c:pt>
                <c:pt idx="20">
                  <c:v>1565</c:v>
                </c:pt>
                <c:pt idx="21">
                  <c:v>1578</c:v>
                </c:pt>
                <c:pt idx="22">
                  <c:v>1568</c:v>
                </c:pt>
                <c:pt idx="23">
                  <c:v>1810</c:v>
                </c:pt>
                <c:pt idx="24">
                  <c:v>1824</c:v>
                </c:pt>
                <c:pt idx="25">
                  <c:v>1801</c:v>
                </c:pt>
                <c:pt idx="26">
                  <c:v>1553</c:v>
                </c:pt>
                <c:pt idx="27">
                  <c:v>1507</c:v>
                </c:pt>
                <c:pt idx="28">
                  <c:v>1572</c:v>
                </c:pt>
                <c:pt idx="29">
                  <c:v>1430</c:v>
                </c:pt>
                <c:pt idx="30">
                  <c:v>1686</c:v>
                </c:pt>
                <c:pt idx="31">
                  <c:v>1801</c:v>
                </c:pt>
              </c:numCache>
            </c:numRef>
          </c:val>
        </c:ser>
        <c:ser>
          <c:idx val="1"/>
          <c:order val="1"/>
          <c:tx>
            <c:strRef>
              <c:f>月报新!$C$76</c:f>
              <c:strCache>
                <c:ptCount val="1"/>
                <c:pt idx="0">
                  <c:v>无供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44105</c:v>
                </c:pt>
                <c:pt idx="2">
                  <c:v>44106</c:v>
                </c:pt>
                <c:pt idx="3">
                  <c:v>44107</c:v>
                </c:pt>
                <c:pt idx="4">
                  <c:v>44108</c:v>
                </c:pt>
                <c:pt idx="5">
                  <c:v>44109</c:v>
                </c:pt>
                <c:pt idx="6">
                  <c:v>44110</c:v>
                </c:pt>
                <c:pt idx="7">
                  <c:v>44111</c:v>
                </c:pt>
                <c:pt idx="8">
                  <c:v>44112</c:v>
                </c:pt>
                <c:pt idx="9">
                  <c:v>44113</c:v>
                </c:pt>
                <c:pt idx="10">
                  <c:v>44114</c:v>
                </c:pt>
                <c:pt idx="11">
                  <c:v>44115</c:v>
                </c:pt>
                <c:pt idx="12">
                  <c:v>44116</c:v>
                </c:pt>
                <c:pt idx="13">
                  <c:v>44117</c:v>
                </c:pt>
                <c:pt idx="14">
                  <c:v>44118</c:v>
                </c:pt>
                <c:pt idx="15">
                  <c:v>44119</c:v>
                </c:pt>
                <c:pt idx="16">
                  <c:v>44120</c:v>
                </c:pt>
                <c:pt idx="17">
                  <c:v>44121</c:v>
                </c:pt>
                <c:pt idx="18">
                  <c:v>44122</c:v>
                </c:pt>
                <c:pt idx="19">
                  <c:v>44123</c:v>
                </c:pt>
                <c:pt idx="20">
                  <c:v>44124</c:v>
                </c:pt>
                <c:pt idx="21">
                  <c:v>44125</c:v>
                </c:pt>
                <c:pt idx="22">
                  <c:v>44126</c:v>
                </c:pt>
                <c:pt idx="23">
                  <c:v>44127</c:v>
                </c:pt>
                <c:pt idx="24">
                  <c:v>44128</c:v>
                </c:pt>
                <c:pt idx="25">
                  <c:v>44129</c:v>
                </c:pt>
                <c:pt idx="26">
                  <c:v>44130</c:v>
                </c:pt>
                <c:pt idx="27">
                  <c:v>44131</c:v>
                </c:pt>
                <c:pt idx="28">
                  <c:v>44132</c:v>
                </c:pt>
                <c:pt idx="29">
                  <c:v>44133</c:v>
                </c:pt>
                <c:pt idx="30">
                  <c:v>44134</c:v>
                </c:pt>
                <c:pt idx="31">
                  <c:v>44135</c:v>
                </c:pt>
              </c:numCache>
            </c:numRef>
          </c:cat>
          <c:val>
            <c:numRef>
              <c:f>月报新!$C$77:$C$108</c:f>
              <c:numCache>
                <c:formatCode>General</c:formatCode>
                <c:ptCount val="32"/>
                <c:pt idx="1">
                  <c:v>788</c:v>
                </c:pt>
                <c:pt idx="2">
                  <c:v>304</c:v>
                </c:pt>
                <c:pt idx="3">
                  <c:v>876</c:v>
                </c:pt>
                <c:pt idx="4">
                  <c:v>452</c:v>
                </c:pt>
                <c:pt idx="5">
                  <c:v>254</c:v>
                </c:pt>
                <c:pt idx="6">
                  <c:v>236</c:v>
                </c:pt>
                <c:pt idx="7">
                  <c:v>117</c:v>
                </c:pt>
                <c:pt idx="8">
                  <c:v>110</c:v>
                </c:pt>
                <c:pt idx="9">
                  <c:v>134</c:v>
                </c:pt>
                <c:pt idx="10">
                  <c:v>123</c:v>
                </c:pt>
                <c:pt idx="11">
                  <c:v>135</c:v>
                </c:pt>
                <c:pt idx="12">
                  <c:v>184</c:v>
                </c:pt>
                <c:pt idx="13">
                  <c:v>121</c:v>
                </c:pt>
                <c:pt idx="14">
                  <c:v>117</c:v>
                </c:pt>
                <c:pt idx="15">
                  <c:v>413</c:v>
                </c:pt>
                <c:pt idx="16">
                  <c:v>845</c:v>
                </c:pt>
                <c:pt idx="17">
                  <c:v>314</c:v>
                </c:pt>
                <c:pt idx="18">
                  <c:v>220</c:v>
                </c:pt>
                <c:pt idx="19">
                  <c:v>186</c:v>
                </c:pt>
                <c:pt idx="20">
                  <c:v>129</c:v>
                </c:pt>
                <c:pt idx="21">
                  <c:v>236</c:v>
                </c:pt>
                <c:pt idx="22">
                  <c:v>150</c:v>
                </c:pt>
                <c:pt idx="23">
                  <c:v>231</c:v>
                </c:pt>
                <c:pt idx="24">
                  <c:v>304</c:v>
                </c:pt>
                <c:pt idx="25">
                  <c:v>232</c:v>
                </c:pt>
                <c:pt idx="26">
                  <c:v>150</c:v>
                </c:pt>
                <c:pt idx="27">
                  <c:v>92</c:v>
                </c:pt>
                <c:pt idx="28">
                  <c:v>150</c:v>
                </c:pt>
                <c:pt idx="29">
                  <c:v>118</c:v>
                </c:pt>
                <c:pt idx="30">
                  <c:v>283</c:v>
                </c:pt>
                <c:pt idx="31">
                  <c:v>859</c:v>
                </c:pt>
              </c:numCache>
            </c:numRef>
          </c:val>
        </c:ser>
        <c:ser>
          <c:idx val="2"/>
          <c:order val="2"/>
          <c:tx>
            <c:strRef>
              <c:f>月报新!$D$76</c:f>
              <c:strCache>
                <c:ptCount val="1"/>
                <c:pt idx="0">
                  <c:v>咨询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44105</c:v>
                </c:pt>
                <c:pt idx="2">
                  <c:v>44106</c:v>
                </c:pt>
                <c:pt idx="3">
                  <c:v>44107</c:v>
                </c:pt>
                <c:pt idx="4">
                  <c:v>44108</c:v>
                </c:pt>
                <c:pt idx="5">
                  <c:v>44109</c:v>
                </c:pt>
                <c:pt idx="6">
                  <c:v>44110</c:v>
                </c:pt>
                <c:pt idx="7">
                  <c:v>44111</c:v>
                </c:pt>
                <c:pt idx="8">
                  <c:v>44112</c:v>
                </c:pt>
                <c:pt idx="9">
                  <c:v>44113</c:v>
                </c:pt>
                <c:pt idx="10">
                  <c:v>44114</c:v>
                </c:pt>
                <c:pt idx="11">
                  <c:v>44115</c:v>
                </c:pt>
                <c:pt idx="12">
                  <c:v>44116</c:v>
                </c:pt>
                <c:pt idx="13">
                  <c:v>44117</c:v>
                </c:pt>
                <c:pt idx="14">
                  <c:v>44118</c:v>
                </c:pt>
                <c:pt idx="15">
                  <c:v>44119</c:v>
                </c:pt>
                <c:pt idx="16">
                  <c:v>44120</c:v>
                </c:pt>
                <c:pt idx="17">
                  <c:v>44121</c:v>
                </c:pt>
                <c:pt idx="18">
                  <c:v>44122</c:v>
                </c:pt>
                <c:pt idx="19">
                  <c:v>44123</c:v>
                </c:pt>
                <c:pt idx="20">
                  <c:v>44124</c:v>
                </c:pt>
                <c:pt idx="21">
                  <c:v>44125</c:v>
                </c:pt>
                <c:pt idx="22">
                  <c:v>44126</c:v>
                </c:pt>
                <c:pt idx="23">
                  <c:v>44127</c:v>
                </c:pt>
                <c:pt idx="24">
                  <c:v>44128</c:v>
                </c:pt>
                <c:pt idx="25">
                  <c:v>44129</c:v>
                </c:pt>
                <c:pt idx="26">
                  <c:v>44130</c:v>
                </c:pt>
                <c:pt idx="27">
                  <c:v>44131</c:v>
                </c:pt>
                <c:pt idx="28">
                  <c:v>44132</c:v>
                </c:pt>
                <c:pt idx="29">
                  <c:v>44133</c:v>
                </c:pt>
                <c:pt idx="30">
                  <c:v>44134</c:v>
                </c:pt>
                <c:pt idx="31">
                  <c:v>44135</c:v>
                </c:pt>
              </c:numCache>
            </c:numRef>
          </c:cat>
          <c:val>
            <c:numRef>
              <c:f>月报新!$D$77:$D$108</c:f>
              <c:numCache>
                <c:formatCode>General</c:formatCode>
                <c:ptCount val="32"/>
                <c:pt idx="1">
                  <c:v>462</c:v>
                </c:pt>
                <c:pt idx="2">
                  <c:v>303</c:v>
                </c:pt>
                <c:pt idx="3">
                  <c:v>318</c:v>
                </c:pt>
                <c:pt idx="4">
                  <c:v>351</c:v>
                </c:pt>
                <c:pt idx="5">
                  <c:v>340</c:v>
                </c:pt>
                <c:pt idx="6">
                  <c:v>237</c:v>
                </c:pt>
                <c:pt idx="7">
                  <c:v>233</c:v>
                </c:pt>
                <c:pt idx="8">
                  <c:v>274</c:v>
                </c:pt>
                <c:pt idx="9">
                  <c:v>233</c:v>
                </c:pt>
                <c:pt idx="10">
                  <c:v>231</c:v>
                </c:pt>
                <c:pt idx="11">
                  <c:v>232</c:v>
                </c:pt>
                <c:pt idx="12">
                  <c:v>297</c:v>
                </c:pt>
                <c:pt idx="13">
                  <c:v>274</c:v>
                </c:pt>
                <c:pt idx="14">
                  <c:v>283</c:v>
                </c:pt>
                <c:pt idx="15">
                  <c:v>316</c:v>
                </c:pt>
                <c:pt idx="16">
                  <c:v>409</c:v>
                </c:pt>
                <c:pt idx="17">
                  <c:v>282</c:v>
                </c:pt>
                <c:pt idx="18">
                  <c:v>289</c:v>
                </c:pt>
                <c:pt idx="19">
                  <c:v>291</c:v>
                </c:pt>
                <c:pt idx="20">
                  <c:v>248</c:v>
                </c:pt>
                <c:pt idx="21">
                  <c:v>262</c:v>
                </c:pt>
                <c:pt idx="22">
                  <c:v>219</c:v>
                </c:pt>
                <c:pt idx="23">
                  <c:v>259</c:v>
                </c:pt>
                <c:pt idx="24">
                  <c:v>340</c:v>
                </c:pt>
                <c:pt idx="25">
                  <c:v>294</c:v>
                </c:pt>
                <c:pt idx="26">
                  <c:v>272</c:v>
                </c:pt>
                <c:pt idx="27">
                  <c:v>259</c:v>
                </c:pt>
                <c:pt idx="28">
                  <c:v>237</c:v>
                </c:pt>
                <c:pt idx="29">
                  <c:v>238</c:v>
                </c:pt>
                <c:pt idx="30">
                  <c:v>288</c:v>
                </c:pt>
                <c:pt idx="31">
                  <c:v>386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448967264"/>
        <c:axId val="448967824"/>
      </c:barChart>
      <c:dateAx>
        <c:axId val="448967264"/>
        <c:scaling>
          <c:orientation val="minMax"/>
        </c:scaling>
        <c:delete val="0"/>
        <c:axPos val="b"/>
        <c:numFmt formatCode="m&quot;月&quot;d&quot;日&quot;;@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zh-CN"/>
          </a:p>
        </c:txPr>
        <c:crossAx val="448967824"/>
        <c:crosses val="autoZero"/>
        <c:auto val="0"/>
        <c:lblOffset val="100"/>
        <c:baseTimeUnit val="days"/>
      </c:dateAx>
      <c:valAx>
        <c:axId val="448967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448967264"/>
        <c:crossesAt val="42675"/>
        <c:crossBetween val="between"/>
      </c:valAx>
    </c:plotArea>
    <c:legend>
      <c:legendPos val="r"/>
      <c:layout>
        <c:manualLayout>
          <c:xMode val="edge"/>
          <c:yMode val="edge"/>
          <c:x val="0.88275846104843669"/>
          <c:y val="0.38109610151942064"/>
          <c:w val="9.5172628350901095E-2"/>
          <c:h val="0.23397071925642321"/>
        </c:manualLayout>
      </c:layout>
      <c:overlay val="0"/>
      <c:txPr>
        <a:bodyPr/>
        <a:lstStyle/>
        <a:p>
          <a:pPr>
            <a:defRPr sz="1200"/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A526-7B6E-4502-8A25-F025FAC6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1255</Words>
  <Characters>7158</Characters>
  <Application>Microsoft Office Word</Application>
  <DocSecurity>0</DocSecurity>
  <Lines>59</Lines>
  <Paragraphs>16</Paragraphs>
  <ScaleCrop>false</ScaleCrop>
  <Company>czjt</Company>
  <LinksUpToDate>false</LinksUpToDate>
  <CharactersWithSpaces>8397</CharactersWithSpaces>
  <SharedDoc>false</SharedDoc>
  <HLinks>
    <vt:vector size="78" baseType="variant">
      <vt:variant>
        <vt:i4>2031672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_Toc460942850</vt:lpwstr>
      </vt:variant>
      <vt:variant>
        <vt:i4>1966136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_Toc460942849</vt:lpwstr>
      </vt:variant>
      <vt:variant>
        <vt:i4>1966136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_Toc460942848</vt:lpwstr>
      </vt:variant>
      <vt:variant>
        <vt:i4>1966136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_Toc460942847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_Toc460942846</vt:lpwstr>
      </vt:variant>
      <vt:variant>
        <vt:i4>1966136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_Toc460942844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_Toc460942843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_Toc460942841</vt:lpwstr>
      </vt:variant>
      <vt:variant>
        <vt:i4>1966136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_Toc460942842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_Toc460942840</vt:lpwstr>
      </vt:variant>
      <vt:variant>
        <vt:i4>1638456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_Toc460942839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_Toc460942838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_Toc460942837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常州96196月报</dc:title>
  <dc:subject/>
  <dc:creator>余旭娇</dc:creator>
  <cp:keywords/>
  <dc:description/>
  <cp:lastModifiedBy>余旭娇</cp:lastModifiedBy>
  <cp:revision>15</cp:revision>
  <cp:lastPrinted>2020-10-10T07:31:00Z</cp:lastPrinted>
  <dcterms:created xsi:type="dcterms:W3CDTF">2020-11-03T01:47:00Z</dcterms:created>
  <dcterms:modified xsi:type="dcterms:W3CDTF">2020-11-04T02:28:00Z</dcterms:modified>
</cp:coreProperties>
</file>